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Default="000567AF" w:rsidP="000567AF">
      <w:pPr>
        <w:jc w:val="center"/>
        <w:rPr>
          <w:rFonts w:ascii="Arial" w:hAnsi="Arial" w:cs="Arial"/>
          <w:b/>
          <w:sz w:val="24"/>
          <w:szCs w:val="24"/>
        </w:rPr>
      </w:pPr>
      <w:r>
        <w:rPr>
          <w:rFonts w:ascii="Arial" w:hAnsi="Arial" w:cs="Arial"/>
          <w:b/>
          <w:sz w:val="24"/>
          <w:szCs w:val="24"/>
        </w:rPr>
        <w:t xml:space="preserve">DECREE OF THE MINISTER OF COMMUNICATION AND INFORMATION TECHNOLOGY OF THE REPUBLIC OF INDONESIA </w:t>
      </w:r>
    </w:p>
    <w:p w:rsidR="000567AF" w:rsidRDefault="000567AF" w:rsidP="000567AF">
      <w:pPr>
        <w:jc w:val="center"/>
        <w:rPr>
          <w:rFonts w:ascii="Arial" w:hAnsi="Arial" w:cs="Arial"/>
          <w:b/>
          <w:sz w:val="24"/>
          <w:szCs w:val="24"/>
        </w:rPr>
      </w:pPr>
      <w:r>
        <w:rPr>
          <w:rFonts w:ascii="Arial" w:hAnsi="Arial" w:cs="Arial"/>
          <w:b/>
          <w:sz w:val="24"/>
          <w:szCs w:val="24"/>
        </w:rPr>
        <w:t>NUMBER : 32 YEAR 2012</w:t>
      </w:r>
    </w:p>
    <w:p w:rsidR="000567AF" w:rsidRDefault="000567AF" w:rsidP="000567AF">
      <w:pPr>
        <w:jc w:val="center"/>
        <w:rPr>
          <w:rFonts w:ascii="Arial" w:hAnsi="Arial" w:cs="Arial"/>
          <w:b/>
          <w:sz w:val="24"/>
          <w:szCs w:val="24"/>
        </w:rPr>
      </w:pPr>
      <w:r>
        <w:rPr>
          <w:rFonts w:ascii="Arial" w:hAnsi="Arial" w:cs="Arial"/>
          <w:b/>
          <w:sz w:val="24"/>
          <w:szCs w:val="24"/>
        </w:rPr>
        <w:t>ON</w:t>
      </w:r>
    </w:p>
    <w:p w:rsidR="000567AF" w:rsidRDefault="000567AF" w:rsidP="000567AF">
      <w:pPr>
        <w:spacing w:after="0"/>
        <w:jc w:val="both"/>
        <w:rPr>
          <w:rFonts w:ascii="Arial" w:hAnsi="Arial" w:cs="Arial"/>
          <w:b/>
          <w:sz w:val="24"/>
          <w:szCs w:val="24"/>
        </w:rPr>
      </w:pPr>
      <w:r>
        <w:rPr>
          <w:rFonts w:ascii="Arial" w:hAnsi="Arial" w:cs="Arial"/>
          <w:b/>
          <w:sz w:val="24"/>
          <w:szCs w:val="24"/>
        </w:rPr>
        <w:t xml:space="preserve">SECOND AMENDMENT TO THE DECREE OF THE MINISTER OF COMMUNICATION AND INFORMATION TECHNOLOGY NUMBER 07/PER/M.KOMINFO/2/2006 ON PROVISION OF THE USE OF RADIO FREQUENCY </w:t>
      </w:r>
    </w:p>
    <w:p w:rsidR="000567AF" w:rsidRDefault="000567AF" w:rsidP="000567AF">
      <w:pPr>
        <w:spacing w:after="0"/>
        <w:jc w:val="both"/>
        <w:rPr>
          <w:rFonts w:ascii="Arial" w:hAnsi="Arial" w:cs="Arial"/>
          <w:b/>
          <w:sz w:val="24"/>
          <w:szCs w:val="24"/>
        </w:rPr>
      </w:pPr>
      <w:r>
        <w:rPr>
          <w:rFonts w:ascii="Arial" w:hAnsi="Arial" w:cs="Arial"/>
          <w:b/>
          <w:sz w:val="24"/>
          <w:szCs w:val="24"/>
        </w:rPr>
        <w:t xml:space="preserve">    BAND OF 2.1 GHz FOR THE PROVISION OF CELLULAR MOBILE NETWORK</w:t>
      </w:r>
    </w:p>
    <w:p w:rsidR="000567AF" w:rsidRDefault="000567AF" w:rsidP="000567AF">
      <w:pPr>
        <w:spacing w:after="0"/>
        <w:jc w:val="both"/>
        <w:rPr>
          <w:rFonts w:ascii="Arial" w:hAnsi="Arial" w:cs="Arial"/>
          <w:b/>
          <w:sz w:val="24"/>
          <w:szCs w:val="24"/>
        </w:rPr>
      </w:pPr>
    </w:p>
    <w:p w:rsidR="000567AF" w:rsidRDefault="000567AF" w:rsidP="000567AF">
      <w:pPr>
        <w:spacing w:after="0"/>
        <w:jc w:val="both"/>
        <w:rPr>
          <w:rFonts w:ascii="Arial" w:hAnsi="Arial" w:cs="Arial"/>
          <w:b/>
          <w:sz w:val="24"/>
          <w:szCs w:val="24"/>
        </w:rPr>
      </w:pPr>
    </w:p>
    <w:p w:rsidR="000567AF" w:rsidRDefault="000567AF" w:rsidP="000567AF">
      <w:pPr>
        <w:spacing w:after="0"/>
        <w:jc w:val="center"/>
        <w:rPr>
          <w:rFonts w:ascii="Arial" w:hAnsi="Arial" w:cs="Arial"/>
          <w:b/>
          <w:sz w:val="24"/>
          <w:szCs w:val="24"/>
        </w:rPr>
      </w:pPr>
      <w:r>
        <w:rPr>
          <w:rFonts w:ascii="Arial" w:hAnsi="Arial" w:cs="Arial"/>
          <w:b/>
          <w:sz w:val="24"/>
          <w:szCs w:val="24"/>
        </w:rPr>
        <w:t>BY THE GRACE OF GOD THE ALMIGHTY</w:t>
      </w:r>
    </w:p>
    <w:p w:rsidR="000567AF" w:rsidRDefault="000567AF" w:rsidP="000567AF">
      <w:pPr>
        <w:spacing w:after="0"/>
        <w:jc w:val="center"/>
        <w:rPr>
          <w:rFonts w:ascii="Arial" w:hAnsi="Arial" w:cs="Arial"/>
          <w:b/>
          <w:sz w:val="24"/>
          <w:szCs w:val="24"/>
        </w:rPr>
      </w:pPr>
    </w:p>
    <w:p w:rsidR="000567AF" w:rsidRDefault="000567AF" w:rsidP="000567AF">
      <w:pPr>
        <w:spacing w:after="0"/>
        <w:jc w:val="center"/>
        <w:rPr>
          <w:rFonts w:ascii="Arial" w:hAnsi="Arial" w:cs="Arial"/>
          <w:b/>
          <w:sz w:val="24"/>
          <w:szCs w:val="24"/>
        </w:rPr>
      </w:pPr>
    </w:p>
    <w:p w:rsidR="000567AF" w:rsidRDefault="000567AF" w:rsidP="000567AF">
      <w:pPr>
        <w:spacing w:after="0"/>
        <w:jc w:val="center"/>
        <w:rPr>
          <w:rFonts w:ascii="Arial" w:hAnsi="Arial" w:cs="Arial"/>
          <w:b/>
          <w:sz w:val="24"/>
          <w:szCs w:val="24"/>
        </w:rPr>
      </w:pPr>
      <w:r>
        <w:rPr>
          <w:rFonts w:ascii="Arial" w:hAnsi="Arial" w:cs="Arial"/>
          <w:b/>
          <w:sz w:val="24"/>
          <w:szCs w:val="24"/>
        </w:rPr>
        <w:t>MNISTER OF COMMUNICATION AND INFORMATION TECHNOLOGY OF THE REPUBLIC OF INDONESIA,</w:t>
      </w:r>
    </w:p>
    <w:p w:rsidR="000567AF" w:rsidRDefault="000567AF" w:rsidP="000567AF">
      <w:pPr>
        <w:spacing w:after="0"/>
        <w:jc w:val="center"/>
        <w:rPr>
          <w:rFonts w:ascii="Arial" w:hAnsi="Arial" w:cs="Arial"/>
          <w:b/>
          <w:sz w:val="24"/>
          <w:szCs w:val="24"/>
        </w:rPr>
      </w:pPr>
    </w:p>
    <w:p w:rsidR="000567AF" w:rsidRDefault="000567AF" w:rsidP="000567AF">
      <w:pPr>
        <w:spacing w:after="0"/>
        <w:jc w:val="center"/>
        <w:rPr>
          <w:rFonts w:ascii="Arial" w:hAnsi="Arial" w:cs="Arial"/>
          <w:b/>
          <w:sz w:val="24"/>
          <w:szCs w:val="24"/>
        </w:rPr>
      </w:pPr>
    </w:p>
    <w:p w:rsidR="00FF043C" w:rsidRDefault="00FF043C" w:rsidP="00FF043C">
      <w:pPr>
        <w:spacing w:after="0"/>
        <w:ind w:left="2340" w:hanging="1980"/>
        <w:rPr>
          <w:rFonts w:ascii="Arial" w:hAnsi="Arial" w:cs="Arial"/>
          <w:sz w:val="24"/>
          <w:szCs w:val="24"/>
        </w:rPr>
      </w:pPr>
      <w:r w:rsidRPr="00FB082A">
        <w:rPr>
          <w:rFonts w:ascii="Arial" w:hAnsi="Arial" w:cs="Arial"/>
          <w:sz w:val="24"/>
          <w:szCs w:val="24"/>
        </w:rPr>
        <w:t xml:space="preserve">Considering:   a. </w:t>
      </w:r>
      <w:r>
        <w:rPr>
          <w:rFonts w:ascii="Arial" w:hAnsi="Arial" w:cs="Arial"/>
          <w:sz w:val="24"/>
          <w:szCs w:val="24"/>
        </w:rPr>
        <w:t xml:space="preserve">  </w:t>
      </w:r>
      <w:r w:rsidRPr="00FB082A">
        <w:rPr>
          <w:rFonts w:ascii="Arial" w:hAnsi="Arial" w:cs="Arial"/>
          <w:sz w:val="24"/>
          <w:szCs w:val="24"/>
        </w:rPr>
        <w:t xml:space="preserve">that  </w:t>
      </w:r>
      <w:r>
        <w:rPr>
          <w:rFonts w:ascii="Arial" w:hAnsi="Arial" w:cs="Arial"/>
          <w:sz w:val="24"/>
          <w:szCs w:val="24"/>
        </w:rPr>
        <w:t xml:space="preserve">in accordance with the provision of Article 4 points b, c, and d </w:t>
      </w:r>
    </w:p>
    <w:p w:rsidR="00FF043C" w:rsidRDefault="00FF043C" w:rsidP="00FF043C">
      <w:pPr>
        <w:spacing w:after="0"/>
        <w:ind w:left="2340" w:hanging="450"/>
        <w:jc w:val="both"/>
        <w:rPr>
          <w:rFonts w:ascii="Arial" w:hAnsi="Arial" w:cs="Arial"/>
          <w:sz w:val="24"/>
          <w:szCs w:val="24"/>
        </w:rPr>
      </w:pPr>
      <w:r>
        <w:rPr>
          <w:rFonts w:ascii="Arial" w:hAnsi="Arial" w:cs="Arial"/>
          <w:sz w:val="24"/>
          <w:szCs w:val="24"/>
        </w:rPr>
        <w:t xml:space="preserve">       of the Government </w:t>
      </w:r>
      <w:r w:rsidR="007F5F6C">
        <w:rPr>
          <w:rFonts w:ascii="Arial" w:hAnsi="Arial" w:cs="Arial"/>
          <w:sz w:val="24"/>
          <w:szCs w:val="24"/>
        </w:rPr>
        <w:t>R</w:t>
      </w:r>
      <w:r>
        <w:rPr>
          <w:rFonts w:ascii="Arial" w:hAnsi="Arial" w:cs="Arial"/>
          <w:sz w:val="24"/>
          <w:szCs w:val="24"/>
        </w:rPr>
        <w:t>egulation Number 53 Year 2000 on Use of Radio Frequency Spectrum and Satellite Orbit, the planning of radio frequency spectrum usage, must take into consideration the aspect of efficiency and economy, technological development, and the future need of radio frequency spectrum;</w:t>
      </w:r>
      <w:r w:rsidRPr="00FB082A">
        <w:rPr>
          <w:rFonts w:ascii="Arial" w:hAnsi="Arial" w:cs="Arial"/>
          <w:sz w:val="24"/>
          <w:szCs w:val="24"/>
        </w:rPr>
        <w:t xml:space="preserve"> </w:t>
      </w:r>
    </w:p>
    <w:p w:rsidR="00FF043C" w:rsidRDefault="00FF043C" w:rsidP="00FF043C">
      <w:pPr>
        <w:spacing w:after="0"/>
        <w:ind w:left="2340" w:hanging="450"/>
        <w:jc w:val="both"/>
        <w:rPr>
          <w:rFonts w:ascii="Arial" w:hAnsi="Arial" w:cs="Arial"/>
          <w:sz w:val="24"/>
          <w:szCs w:val="24"/>
        </w:rPr>
      </w:pPr>
    </w:p>
    <w:p w:rsidR="00FF043C" w:rsidRDefault="00FF043C" w:rsidP="00FF043C">
      <w:pPr>
        <w:spacing w:after="0"/>
        <w:ind w:left="2340" w:hanging="450"/>
        <w:jc w:val="both"/>
        <w:rPr>
          <w:rFonts w:ascii="Arial" w:hAnsi="Arial" w:cs="Arial"/>
          <w:sz w:val="24"/>
          <w:szCs w:val="24"/>
        </w:rPr>
      </w:pPr>
      <w:r>
        <w:rPr>
          <w:rFonts w:ascii="Arial" w:hAnsi="Arial" w:cs="Arial"/>
          <w:sz w:val="24"/>
          <w:szCs w:val="24"/>
        </w:rPr>
        <w:t>b.</w:t>
      </w:r>
      <w:r>
        <w:rPr>
          <w:rFonts w:ascii="Arial" w:hAnsi="Arial" w:cs="Arial"/>
          <w:sz w:val="24"/>
          <w:szCs w:val="24"/>
        </w:rPr>
        <w:tab/>
        <w:t>that the radio frequency band of 2.1 GHz for UMTS system determined for the respective providers of IMT-2000 cellular mobile network prior to the issuance of this Ministerial Decree has achieved the width of 2 x 10 MHz so that in all exists at radio frequency band of 1920-1970 MHz in pair with 2110 – 2160 MHz;</w:t>
      </w:r>
    </w:p>
    <w:p w:rsidR="00FF043C" w:rsidRDefault="00FF043C" w:rsidP="00FF043C">
      <w:pPr>
        <w:spacing w:after="0"/>
        <w:ind w:left="2340" w:hanging="450"/>
        <w:jc w:val="both"/>
        <w:rPr>
          <w:rFonts w:ascii="Arial" w:hAnsi="Arial" w:cs="Arial"/>
          <w:sz w:val="24"/>
          <w:szCs w:val="24"/>
        </w:rPr>
      </w:pPr>
    </w:p>
    <w:p w:rsidR="00FF043C" w:rsidRDefault="00FF043C" w:rsidP="00FF043C">
      <w:pPr>
        <w:spacing w:after="0"/>
        <w:ind w:left="2340" w:hanging="450"/>
        <w:jc w:val="both"/>
        <w:rPr>
          <w:rFonts w:ascii="Arial" w:hAnsi="Arial" w:cs="Arial"/>
          <w:sz w:val="24"/>
          <w:szCs w:val="24"/>
        </w:rPr>
      </w:pPr>
      <w:r>
        <w:rPr>
          <w:rFonts w:ascii="Arial" w:hAnsi="Arial" w:cs="Arial"/>
          <w:sz w:val="24"/>
          <w:szCs w:val="24"/>
        </w:rPr>
        <w:t>c.</w:t>
      </w:r>
      <w:r>
        <w:rPr>
          <w:rFonts w:ascii="Arial" w:hAnsi="Arial" w:cs="Arial"/>
          <w:sz w:val="24"/>
          <w:szCs w:val="24"/>
        </w:rPr>
        <w:tab/>
        <w:t>that in the allocation of radio frequency band of 2.1 GHz for UMTS system there exist two (2) radio frequency canals which have not been used, namely at the span of 1970 – 1980 MHz in pair with 2160 – 2170 MHz which on the basis of  technical study may be used for the provision of IMT-2000 cellular mobile network;</w:t>
      </w:r>
    </w:p>
    <w:p w:rsidR="00FF043C" w:rsidRDefault="00FF043C" w:rsidP="00FF043C">
      <w:pPr>
        <w:spacing w:after="0"/>
        <w:ind w:left="2340" w:hanging="450"/>
        <w:jc w:val="both"/>
        <w:rPr>
          <w:rFonts w:ascii="Arial" w:hAnsi="Arial" w:cs="Arial"/>
          <w:sz w:val="24"/>
          <w:szCs w:val="24"/>
        </w:rPr>
      </w:pPr>
    </w:p>
    <w:p w:rsidR="00FF043C" w:rsidRDefault="00FF043C" w:rsidP="00FF043C">
      <w:pPr>
        <w:spacing w:after="0"/>
        <w:ind w:left="2340" w:hanging="45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that in order that the two (2) radio frequency canals at the span of 1970 – 1980 MHz in pair with 2160 – 2170 MHz may be defined </w:t>
      </w:r>
      <w:r>
        <w:rPr>
          <w:rFonts w:ascii="Arial" w:hAnsi="Arial" w:cs="Arial"/>
          <w:sz w:val="24"/>
          <w:szCs w:val="24"/>
        </w:rPr>
        <w:lastRenderedPageBreak/>
        <w:t xml:space="preserve">of their usage, the provision of maximum limit of the use of radio frequency band of 2.1 GHz for one provider of IMT-2000 cellular mobile network  </w:t>
      </w:r>
      <w:r w:rsidR="00A50C4C">
        <w:rPr>
          <w:rFonts w:ascii="Arial" w:hAnsi="Arial" w:cs="Arial"/>
          <w:sz w:val="24"/>
          <w:szCs w:val="24"/>
        </w:rPr>
        <w:t xml:space="preserve">having </w:t>
      </w:r>
      <w:r>
        <w:rPr>
          <w:rFonts w:ascii="Arial" w:hAnsi="Arial" w:cs="Arial"/>
          <w:sz w:val="24"/>
          <w:szCs w:val="24"/>
        </w:rPr>
        <w:t>the width of 2 x 10 MHz must be abolished;</w:t>
      </w:r>
    </w:p>
    <w:p w:rsidR="00A50C4C" w:rsidRDefault="00A50C4C" w:rsidP="00FF043C">
      <w:pPr>
        <w:spacing w:after="0"/>
        <w:ind w:left="2340" w:hanging="450"/>
        <w:jc w:val="both"/>
        <w:rPr>
          <w:rFonts w:ascii="Arial" w:hAnsi="Arial" w:cs="Arial"/>
          <w:sz w:val="24"/>
          <w:szCs w:val="24"/>
        </w:rPr>
      </w:pPr>
    </w:p>
    <w:p w:rsidR="00FF043C" w:rsidRDefault="00FF043C" w:rsidP="00FF043C">
      <w:pPr>
        <w:spacing w:after="0"/>
        <w:ind w:left="2340" w:hanging="450"/>
        <w:jc w:val="both"/>
        <w:rPr>
          <w:rFonts w:ascii="Arial" w:hAnsi="Arial" w:cs="Arial"/>
          <w:sz w:val="24"/>
          <w:szCs w:val="24"/>
        </w:rPr>
      </w:pPr>
      <w:r>
        <w:rPr>
          <w:rFonts w:ascii="Arial" w:hAnsi="Arial" w:cs="Arial"/>
          <w:sz w:val="24"/>
          <w:szCs w:val="24"/>
        </w:rPr>
        <w:t>e.</w:t>
      </w:r>
      <w:r>
        <w:rPr>
          <w:rFonts w:ascii="Arial" w:hAnsi="Arial" w:cs="Arial"/>
          <w:sz w:val="24"/>
          <w:szCs w:val="24"/>
        </w:rPr>
        <w:tab/>
        <w:t>that based on considerations referred to in points a, b, c, and d, it is considered necessary to issue a Decree of the Minister of Communication and Information Technology on Second Amendment to the Decree of the Minister of Communication and Information Technology Number 0</w:t>
      </w:r>
      <w:r w:rsidR="00A50C4C">
        <w:rPr>
          <w:rFonts w:ascii="Arial" w:hAnsi="Arial" w:cs="Arial"/>
          <w:sz w:val="24"/>
          <w:szCs w:val="24"/>
        </w:rPr>
        <w:t>7</w:t>
      </w:r>
      <w:r>
        <w:rPr>
          <w:rFonts w:ascii="Arial" w:hAnsi="Arial" w:cs="Arial"/>
          <w:sz w:val="24"/>
          <w:szCs w:val="24"/>
        </w:rPr>
        <w:t>/PER/M.KOMINFO/</w:t>
      </w:r>
      <w:r w:rsidR="00A50C4C">
        <w:rPr>
          <w:rFonts w:ascii="Arial" w:hAnsi="Arial" w:cs="Arial"/>
          <w:sz w:val="24"/>
          <w:szCs w:val="24"/>
        </w:rPr>
        <w:t>2</w:t>
      </w:r>
      <w:r>
        <w:rPr>
          <w:rFonts w:ascii="Arial" w:hAnsi="Arial" w:cs="Arial"/>
          <w:sz w:val="24"/>
          <w:szCs w:val="24"/>
        </w:rPr>
        <w:t xml:space="preserve">/2006 on </w:t>
      </w:r>
      <w:r w:rsidR="00A50C4C">
        <w:rPr>
          <w:rFonts w:ascii="Arial" w:hAnsi="Arial" w:cs="Arial"/>
          <w:sz w:val="24"/>
          <w:szCs w:val="24"/>
        </w:rPr>
        <w:t xml:space="preserve">Provision of the Use of </w:t>
      </w:r>
      <w:r>
        <w:rPr>
          <w:rFonts w:ascii="Arial" w:hAnsi="Arial" w:cs="Arial"/>
          <w:sz w:val="24"/>
          <w:szCs w:val="24"/>
        </w:rPr>
        <w:t xml:space="preserve">Radio Frequency Band of 2.1 GHz for the Provision of Cellular Mobile Network.      </w:t>
      </w:r>
    </w:p>
    <w:p w:rsidR="00FF043C" w:rsidRPr="00FB082A" w:rsidRDefault="00FF043C" w:rsidP="00FF043C">
      <w:pPr>
        <w:spacing w:after="0"/>
        <w:ind w:left="2160" w:hanging="360"/>
        <w:rPr>
          <w:rFonts w:ascii="Arial" w:hAnsi="Arial" w:cs="Arial"/>
          <w:sz w:val="24"/>
          <w:szCs w:val="24"/>
        </w:rPr>
      </w:pPr>
      <w:r w:rsidRPr="00FB082A">
        <w:rPr>
          <w:rFonts w:ascii="Arial" w:hAnsi="Arial" w:cs="Arial"/>
          <w:sz w:val="24"/>
          <w:szCs w:val="24"/>
        </w:rPr>
        <w:t xml:space="preserve"> </w:t>
      </w:r>
    </w:p>
    <w:p w:rsidR="00FF043C" w:rsidRDefault="00FF043C" w:rsidP="00FF043C">
      <w:pPr>
        <w:spacing w:after="0"/>
        <w:ind w:left="1980" w:hanging="1980"/>
        <w:rPr>
          <w:rFonts w:ascii="Arial" w:hAnsi="Arial" w:cs="Arial"/>
          <w:sz w:val="24"/>
          <w:szCs w:val="24"/>
        </w:rPr>
      </w:pPr>
      <w:r w:rsidRPr="00FB082A">
        <w:rPr>
          <w:rFonts w:ascii="Arial" w:hAnsi="Arial" w:cs="Arial"/>
          <w:sz w:val="24"/>
          <w:szCs w:val="24"/>
        </w:rPr>
        <w:t>Bearing in mind:   1.   Law   of   the   Republic   of   Indonesia   Number   36  Year 1999</w:t>
      </w:r>
    </w:p>
    <w:p w:rsidR="00FF043C" w:rsidRDefault="00FF043C" w:rsidP="00FF043C">
      <w:pPr>
        <w:spacing w:after="0"/>
        <w:ind w:left="1980" w:hanging="1980"/>
        <w:rPr>
          <w:rFonts w:ascii="Arial" w:hAnsi="Arial" w:cs="Arial"/>
          <w:sz w:val="24"/>
          <w:szCs w:val="24"/>
        </w:rPr>
      </w:pPr>
      <w:r>
        <w:rPr>
          <w:rFonts w:ascii="Arial" w:hAnsi="Arial" w:cs="Arial"/>
          <w:sz w:val="24"/>
          <w:szCs w:val="24"/>
        </w:rPr>
        <w:t xml:space="preserve">                                   o</w:t>
      </w:r>
      <w:r w:rsidRPr="00FB082A">
        <w:rPr>
          <w:rFonts w:ascii="Arial" w:hAnsi="Arial" w:cs="Arial"/>
          <w:sz w:val="24"/>
          <w:szCs w:val="24"/>
        </w:rPr>
        <w:t>n</w:t>
      </w:r>
      <w:r>
        <w:rPr>
          <w:rFonts w:ascii="Arial" w:hAnsi="Arial" w:cs="Arial"/>
          <w:sz w:val="24"/>
          <w:szCs w:val="24"/>
        </w:rPr>
        <w:t xml:space="preserve">  T</w:t>
      </w:r>
      <w:r w:rsidRPr="00FB082A">
        <w:rPr>
          <w:rFonts w:ascii="Arial" w:hAnsi="Arial" w:cs="Arial"/>
          <w:sz w:val="24"/>
          <w:szCs w:val="24"/>
        </w:rPr>
        <w:t xml:space="preserve">elecommunication  (State  Gazette </w:t>
      </w:r>
      <w:r>
        <w:rPr>
          <w:rFonts w:ascii="Arial" w:hAnsi="Arial" w:cs="Arial"/>
          <w:sz w:val="24"/>
          <w:szCs w:val="24"/>
        </w:rPr>
        <w:t xml:space="preserve"> </w:t>
      </w:r>
      <w:r w:rsidRPr="00FB082A">
        <w:rPr>
          <w:rFonts w:ascii="Arial" w:hAnsi="Arial" w:cs="Arial"/>
          <w:sz w:val="24"/>
          <w:szCs w:val="24"/>
        </w:rPr>
        <w:t xml:space="preserve"> of  </w:t>
      </w:r>
      <w:r>
        <w:rPr>
          <w:rFonts w:ascii="Arial" w:hAnsi="Arial" w:cs="Arial"/>
          <w:sz w:val="24"/>
          <w:szCs w:val="24"/>
        </w:rPr>
        <w:t xml:space="preserve"> </w:t>
      </w:r>
      <w:r w:rsidRPr="00FB082A">
        <w:rPr>
          <w:rFonts w:ascii="Arial" w:hAnsi="Arial" w:cs="Arial"/>
          <w:sz w:val="24"/>
          <w:szCs w:val="24"/>
        </w:rPr>
        <w:t xml:space="preserve"> the   </w:t>
      </w:r>
      <w:r>
        <w:rPr>
          <w:rFonts w:ascii="Arial" w:hAnsi="Arial" w:cs="Arial"/>
          <w:sz w:val="24"/>
          <w:szCs w:val="24"/>
        </w:rPr>
        <w:t xml:space="preserve"> </w:t>
      </w:r>
      <w:r w:rsidRPr="00FB082A">
        <w:rPr>
          <w:rFonts w:ascii="Arial" w:hAnsi="Arial" w:cs="Arial"/>
          <w:sz w:val="24"/>
          <w:szCs w:val="24"/>
        </w:rPr>
        <w:t xml:space="preserve">Republic   of  </w:t>
      </w:r>
    </w:p>
    <w:p w:rsidR="00FF043C" w:rsidRDefault="00FF043C" w:rsidP="00FF043C">
      <w:pPr>
        <w:spacing w:after="0"/>
        <w:ind w:left="1980" w:hanging="1980"/>
        <w:rPr>
          <w:rFonts w:ascii="Arial" w:hAnsi="Arial" w:cs="Arial"/>
          <w:sz w:val="24"/>
          <w:szCs w:val="24"/>
        </w:rPr>
      </w:pPr>
      <w:r>
        <w:rPr>
          <w:rFonts w:ascii="Arial" w:hAnsi="Arial" w:cs="Arial"/>
          <w:sz w:val="24"/>
          <w:szCs w:val="24"/>
        </w:rPr>
        <w:t xml:space="preserve">                                   </w:t>
      </w:r>
      <w:r w:rsidRPr="00FB082A">
        <w:rPr>
          <w:rFonts w:ascii="Arial" w:hAnsi="Arial" w:cs="Arial"/>
          <w:sz w:val="24"/>
          <w:szCs w:val="24"/>
        </w:rPr>
        <w:t>Indonesia</w:t>
      </w:r>
      <w:r>
        <w:rPr>
          <w:rFonts w:ascii="Arial" w:hAnsi="Arial" w:cs="Arial"/>
          <w:sz w:val="24"/>
          <w:szCs w:val="24"/>
        </w:rPr>
        <w:t xml:space="preserve"> </w:t>
      </w:r>
      <w:r w:rsidRPr="00FB082A">
        <w:rPr>
          <w:rFonts w:ascii="Arial" w:hAnsi="Arial" w:cs="Arial"/>
          <w:sz w:val="24"/>
          <w:szCs w:val="24"/>
        </w:rPr>
        <w:t xml:space="preserve">Number  154  Year 1999, </w:t>
      </w:r>
      <w:r>
        <w:rPr>
          <w:rFonts w:ascii="Arial" w:hAnsi="Arial" w:cs="Arial"/>
          <w:sz w:val="24"/>
          <w:szCs w:val="24"/>
        </w:rPr>
        <w:t xml:space="preserve"> </w:t>
      </w:r>
      <w:r w:rsidRPr="00FB082A">
        <w:rPr>
          <w:rFonts w:ascii="Arial" w:hAnsi="Arial" w:cs="Arial"/>
          <w:sz w:val="24"/>
          <w:szCs w:val="24"/>
        </w:rPr>
        <w:t xml:space="preserve">Supplement  to </w:t>
      </w:r>
      <w:r>
        <w:rPr>
          <w:rFonts w:ascii="Arial" w:hAnsi="Arial" w:cs="Arial"/>
          <w:sz w:val="24"/>
          <w:szCs w:val="24"/>
        </w:rPr>
        <w:t xml:space="preserve"> </w:t>
      </w:r>
      <w:r w:rsidRPr="00FB082A">
        <w:rPr>
          <w:rFonts w:ascii="Arial" w:hAnsi="Arial" w:cs="Arial"/>
          <w:sz w:val="24"/>
          <w:szCs w:val="24"/>
        </w:rPr>
        <w:t xml:space="preserve"> the</w:t>
      </w:r>
      <w:r>
        <w:rPr>
          <w:rFonts w:ascii="Arial" w:hAnsi="Arial" w:cs="Arial"/>
          <w:sz w:val="24"/>
          <w:szCs w:val="24"/>
        </w:rPr>
        <w:t xml:space="preserve"> </w:t>
      </w:r>
      <w:r w:rsidRPr="00FB082A">
        <w:rPr>
          <w:rFonts w:ascii="Arial" w:hAnsi="Arial" w:cs="Arial"/>
          <w:sz w:val="24"/>
          <w:szCs w:val="24"/>
        </w:rPr>
        <w:t xml:space="preserve">  State  </w:t>
      </w:r>
      <w:r>
        <w:rPr>
          <w:rFonts w:ascii="Arial" w:hAnsi="Arial" w:cs="Arial"/>
          <w:sz w:val="24"/>
          <w:szCs w:val="24"/>
        </w:rPr>
        <w:t xml:space="preserve"> </w:t>
      </w:r>
    </w:p>
    <w:p w:rsidR="00FF043C" w:rsidRPr="00FB082A" w:rsidRDefault="00FF043C" w:rsidP="00FF043C">
      <w:pPr>
        <w:spacing w:after="0"/>
        <w:ind w:left="1980" w:hanging="1980"/>
        <w:rPr>
          <w:rFonts w:ascii="Arial" w:hAnsi="Arial" w:cs="Arial"/>
          <w:sz w:val="24"/>
          <w:szCs w:val="24"/>
        </w:rPr>
      </w:pPr>
      <w:r>
        <w:rPr>
          <w:rFonts w:ascii="Arial" w:hAnsi="Arial" w:cs="Arial"/>
          <w:sz w:val="24"/>
          <w:szCs w:val="24"/>
        </w:rPr>
        <w:t xml:space="preserve">                                  </w:t>
      </w:r>
      <w:r w:rsidRPr="00FB082A">
        <w:rPr>
          <w:rFonts w:ascii="Arial" w:hAnsi="Arial" w:cs="Arial"/>
          <w:sz w:val="24"/>
          <w:szCs w:val="24"/>
        </w:rPr>
        <w:t>Gazette  of   the</w:t>
      </w:r>
      <w:r>
        <w:rPr>
          <w:rFonts w:ascii="Arial" w:hAnsi="Arial" w:cs="Arial"/>
          <w:sz w:val="24"/>
          <w:szCs w:val="24"/>
        </w:rPr>
        <w:t xml:space="preserve"> </w:t>
      </w:r>
      <w:r w:rsidRPr="00FB082A">
        <w:rPr>
          <w:rFonts w:ascii="Arial" w:hAnsi="Arial" w:cs="Arial"/>
          <w:sz w:val="24"/>
          <w:szCs w:val="24"/>
        </w:rPr>
        <w:t>Republic  of  Indonesia Number  3881);</w:t>
      </w:r>
    </w:p>
    <w:p w:rsidR="00FF043C" w:rsidRPr="00FB082A" w:rsidRDefault="00FF043C" w:rsidP="00FF043C">
      <w:pPr>
        <w:spacing w:after="0"/>
        <w:ind w:left="1980" w:hanging="1980"/>
        <w:rPr>
          <w:rFonts w:ascii="Arial" w:hAnsi="Arial" w:cs="Arial"/>
          <w:sz w:val="24"/>
          <w:szCs w:val="24"/>
        </w:rPr>
      </w:pPr>
    </w:p>
    <w:p w:rsidR="00FF043C" w:rsidRDefault="00FF043C" w:rsidP="00FF043C">
      <w:pPr>
        <w:spacing w:after="0"/>
        <w:ind w:left="2160" w:hanging="360"/>
        <w:jc w:val="both"/>
        <w:rPr>
          <w:rFonts w:ascii="Arial" w:hAnsi="Arial" w:cs="Arial"/>
          <w:sz w:val="24"/>
          <w:szCs w:val="24"/>
        </w:rPr>
      </w:pPr>
      <w:r w:rsidRPr="00FB082A">
        <w:rPr>
          <w:rFonts w:ascii="Arial" w:hAnsi="Arial" w:cs="Arial"/>
          <w:sz w:val="24"/>
          <w:szCs w:val="24"/>
        </w:rPr>
        <w:t>2.</w:t>
      </w:r>
      <w:r w:rsidRPr="00FB082A">
        <w:rPr>
          <w:rFonts w:ascii="Arial" w:hAnsi="Arial" w:cs="Arial"/>
          <w:sz w:val="24"/>
          <w:szCs w:val="24"/>
        </w:rPr>
        <w:tab/>
        <w:t xml:space="preserve">Government Regulation of the Republic of Indonesia Number </w:t>
      </w:r>
      <w:r>
        <w:rPr>
          <w:rFonts w:ascii="Arial" w:hAnsi="Arial" w:cs="Arial"/>
          <w:sz w:val="24"/>
          <w:szCs w:val="24"/>
        </w:rPr>
        <w:t xml:space="preserve">  </w:t>
      </w:r>
      <w:r w:rsidRPr="00FB082A">
        <w:rPr>
          <w:rFonts w:ascii="Arial" w:hAnsi="Arial" w:cs="Arial"/>
          <w:sz w:val="24"/>
          <w:szCs w:val="24"/>
        </w:rPr>
        <w:t xml:space="preserve">52 Year 2000  on Provision  of   Telecommunication  (State  Gazette   of    the Republic of Indonesia Number 107 Year 2000, </w:t>
      </w:r>
      <w:r>
        <w:rPr>
          <w:rFonts w:ascii="Arial" w:hAnsi="Arial" w:cs="Arial"/>
          <w:sz w:val="24"/>
          <w:szCs w:val="24"/>
        </w:rPr>
        <w:t xml:space="preserve">Supplement </w:t>
      </w:r>
    </w:p>
    <w:p w:rsidR="00FF043C" w:rsidRPr="00FB082A" w:rsidRDefault="00FF043C" w:rsidP="00FF043C">
      <w:pPr>
        <w:spacing w:after="0"/>
        <w:ind w:left="2160" w:hanging="360"/>
        <w:jc w:val="both"/>
        <w:rPr>
          <w:rFonts w:ascii="Arial" w:hAnsi="Arial" w:cs="Arial"/>
          <w:sz w:val="24"/>
          <w:szCs w:val="24"/>
        </w:rPr>
      </w:pPr>
      <w:r w:rsidRPr="00FB082A">
        <w:rPr>
          <w:rFonts w:ascii="Arial" w:hAnsi="Arial" w:cs="Arial"/>
          <w:sz w:val="24"/>
          <w:szCs w:val="24"/>
        </w:rPr>
        <w:t xml:space="preserve">     to the State Gazette of the Republic of Indonesia Number 3980);</w:t>
      </w:r>
    </w:p>
    <w:p w:rsidR="00FF043C" w:rsidRPr="00FB082A" w:rsidRDefault="00FF043C" w:rsidP="00FF043C">
      <w:pPr>
        <w:spacing w:after="0"/>
        <w:ind w:left="2160" w:hanging="360"/>
        <w:rPr>
          <w:rFonts w:ascii="Arial" w:hAnsi="Arial" w:cs="Arial"/>
          <w:sz w:val="24"/>
          <w:szCs w:val="24"/>
        </w:rPr>
      </w:pPr>
    </w:p>
    <w:p w:rsidR="00FF043C" w:rsidRPr="00FB082A" w:rsidRDefault="00FF043C" w:rsidP="00FF043C">
      <w:pPr>
        <w:spacing w:after="0"/>
        <w:ind w:left="2160" w:hanging="360"/>
        <w:rPr>
          <w:rFonts w:ascii="Arial" w:hAnsi="Arial" w:cs="Arial"/>
          <w:sz w:val="24"/>
          <w:szCs w:val="24"/>
        </w:rPr>
      </w:pPr>
      <w:r w:rsidRPr="00FB082A">
        <w:rPr>
          <w:rFonts w:ascii="Arial" w:hAnsi="Arial" w:cs="Arial"/>
          <w:sz w:val="24"/>
          <w:szCs w:val="24"/>
        </w:rPr>
        <w:t>3.</w:t>
      </w:r>
      <w:r w:rsidRPr="00FB082A">
        <w:rPr>
          <w:rFonts w:ascii="Arial" w:hAnsi="Arial" w:cs="Arial"/>
          <w:sz w:val="24"/>
          <w:szCs w:val="24"/>
        </w:rPr>
        <w:tab/>
        <w:t>Government Regulation of the Republic of Indonesia Number 53 Year 2000  on Use of</w:t>
      </w:r>
      <w:r>
        <w:rPr>
          <w:rFonts w:ascii="Arial" w:hAnsi="Arial" w:cs="Arial"/>
          <w:sz w:val="24"/>
          <w:szCs w:val="24"/>
        </w:rPr>
        <w:t xml:space="preserve"> </w:t>
      </w:r>
      <w:r w:rsidRPr="00FB082A">
        <w:rPr>
          <w:rFonts w:ascii="Arial" w:hAnsi="Arial" w:cs="Arial"/>
          <w:sz w:val="24"/>
          <w:szCs w:val="24"/>
        </w:rPr>
        <w:t xml:space="preserve"> Radio</w:t>
      </w:r>
      <w:r>
        <w:rPr>
          <w:rFonts w:ascii="Arial" w:hAnsi="Arial" w:cs="Arial"/>
          <w:sz w:val="24"/>
          <w:szCs w:val="24"/>
        </w:rPr>
        <w:t xml:space="preserve"> </w:t>
      </w:r>
      <w:r w:rsidRPr="00FB082A">
        <w:rPr>
          <w:rFonts w:ascii="Arial" w:hAnsi="Arial" w:cs="Arial"/>
          <w:sz w:val="24"/>
          <w:szCs w:val="24"/>
        </w:rPr>
        <w:t xml:space="preserve"> Frequency</w:t>
      </w:r>
      <w:r>
        <w:rPr>
          <w:rFonts w:ascii="Arial" w:hAnsi="Arial" w:cs="Arial"/>
          <w:sz w:val="24"/>
          <w:szCs w:val="24"/>
        </w:rPr>
        <w:t xml:space="preserve"> </w:t>
      </w:r>
      <w:r w:rsidRPr="00FB082A">
        <w:rPr>
          <w:rFonts w:ascii="Arial" w:hAnsi="Arial" w:cs="Arial"/>
          <w:sz w:val="24"/>
          <w:szCs w:val="24"/>
        </w:rPr>
        <w:t xml:space="preserve"> Spectrum and Satellite Orbit (State Gazette   of    the Republic of Indonesia Number 108 Year 2000,  Supplement  to  the State Gazette of the Republic of Indonesia Number 3981);</w:t>
      </w:r>
    </w:p>
    <w:p w:rsidR="00FF043C" w:rsidRPr="00FB082A" w:rsidRDefault="00FF043C" w:rsidP="00FF043C">
      <w:pPr>
        <w:spacing w:after="0"/>
        <w:ind w:left="2160" w:hanging="360"/>
        <w:rPr>
          <w:rFonts w:ascii="Arial" w:hAnsi="Arial" w:cs="Arial"/>
          <w:sz w:val="24"/>
          <w:szCs w:val="24"/>
        </w:rPr>
      </w:pPr>
    </w:p>
    <w:p w:rsidR="00FF043C" w:rsidRDefault="00FF043C" w:rsidP="00FF043C">
      <w:pPr>
        <w:spacing w:after="0"/>
        <w:ind w:left="2160" w:hanging="360"/>
        <w:jc w:val="both"/>
        <w:rPr>
          <w:rFonts w:ascii="Arial" w:hAnsi="Arial" w:cs="Arial"/>
          <w:sz w:val="24"/>
          <w:szCs w:val="24"/>
        </w:rPr>
      </w:pPr>
      <w:r w:rsidRPr="00FB082A">
        <w:rPr>
          <w:rFonts w:ascii="Arial" w:hAnsi="Arial" w:cs="Arial"/>
          <w:sz w:val="24"/>
          <w:szCs w:val="24"/>
        </w:rPr>
        <w:t>4.</w:t>
      </w:r>
      <w:r w:rsidRPr="00FB082A">
        <w:rPr>
          <w:rFonts w:ascii="Arial" w:hAnsi="Arial" w:cs="Arial"/>
          <w:sz w:val="24"/>
          <w:szCs w:val="24"/>
        </w:rPr>
        <w:tab/>
      </w:r>
      <w:r>
        <w:rPr>
          <w:rFonts w:ascii="Arial" w:hAnsi="Arial" w:cs="Arial"/>
          <w:sz w:val="24"/>
          <w:szCs w:val="24"/>
        </w:rPr>
        <w:t>Decree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FF043C" w:rsidRDefault="00FF043C" w:rsidP="00FF043C">
      <w:pPr>
        <w:spacing w:after="0"/>
        <w:ind w:left="2160" w:hanging="360"/>
        <w:jc w:val="both"/>
        <w:rPr>
          <w:rFonts w:ascii="Arial" w:hAnsi="Arial" w:cs="Arial"/>
          <w:sz w:val="24"/>
          <w:szCs w:val="24"/>
        </w:rPr>
      </w:pPr>
    </w:p>
    <w:p w:rsidR="00FF043C" w:rsidRDefault="00FF043C" w:rsidP="00FF043C">
      <w:pPr>
        <w:spacing w:after="0"/>
        <w:ind w:left="21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w:t>
      </w:r>
      <w:r w:rsidRPr="00FB082A">
        <w:rPr>
          <w:rFonts w:ascii="Arial" w:hAnsi="Arial" w:cs="Arial"/>
          <w:sz w:val="24"/>
          <w:szCs w:val="24"/>
        </w:rPr>
        <w:t>ec</w:t>
      </w:r>
      <w:r>
        <w:rPr>
          <w:rFonts w:ascii="Arial" w:hAnsi="Arial" w:cs="Arial"/>
          <w:sz w:val="24"/>
          <w:szCs w:val="24"/>
        </w:rPr>
        <w:t>ree</w:t>
      </w:r>
      <w:r w:rsidRPr="00FB082A">
        <w:rPr>
          <w:rFonts w:ascii="Arial" w:hAnsi="Arial" w:cs="Arial"/>
          <w:sz w:val="24"/>
          <w:szCs w:val="24"/>
        </w:rPr>
        <w:t xml:space="preserve"> of the President of the Republic of Indonesia Number </w:t>
      </w:r>
      <w:r>
        <w:rPr>
          <w:rFonts w:ascii="Arial" w:hAnsi="Arial" w:cs="Arial"/>
          <w:sz w:val="24"/>
          <w:szCs w:val="24"/>
        </w:rPr>
        <w:t>24</w:t>
      </w:r>
      <w:r w:rsidRPr="00FB082A">
        <w:rPr>
          <w:rFonts w:ascii="Arial" w:hAnsi="Arial" w:cs="Arial"/>
          <w:sz w:val="24"/>
          <w:szCs w:val="24"/>
        </w:rPr>
        <w:t xml:space="preserve"> Year 20</w:t>
      </w:r>
      <w:r>
        <w:rPr>
          <w:rFonts w:ascii="Arial" w:hAnsi="Arial" w:cs="Arial"/>
          <w:sz w:val="24"/>
          <w:szCs w:val="24"/>
        </w:rPr>
        <w:t xml:space="preserve">10 </w:t>
      </w:r>
      <w:r w:rsidRPr="00FB082A">
        <w:rPr>
          <w:rFonts w:ascii="Arial" w:hAnsi="Arial" w:cs="Arial"/>
          <w:sz w:val="24"/>
          <w:szCs w:val="24"/>
        </w:rPr>
        <w:t xml:space="preserve"> on </w:t>
      </w:r>
      <w:r>
        <w:rPr>
          <w:rFonts w:ascii="Arial" w:hAnsi="Arial" w:cs="Arial"/>
          <w:sz w:val="24"/>
          <w:szCs w:val="24"/>
        </w:rPr>
        <w:t xml:space="preserve"> </w:t>
      </w:r>
      <w:r w:rsidRPr="00FB082A">
        <w:rPr>
          <w:rFonts w:ascii="Arial" w:hAnsi="Arial" w:cs="Arial"/>
          <w:sz w:val="24"/>
          <w:szCs w:val="24"/>
        </w:rPr>
        <w:t xml:space="preserve">Positions, </w:t>
      </w:r>
      <w:r>
        <w:rPr>
          <w:rFonts w:ascii="Arial" w:hAnsi="Arial" w:cs="Arial"/>
          <w:sz w:val="24"/>
          <w:szCs w:val="24"/>
        </w:rPr>
        <w:t xml:space="preserve"> </w:t>
      </w:r>
      <w:r w:rsidRPr="00FB082A">
        <w:rPr>
          <w:rFonts w:ascii="Arial" w:hAnsi="Arial" w:cs="Arial"/>
          <w:sz w:val="24"/>
          <w:szCs w:val="24"/>
        </w:rPr>
        <w:t xml:space="preserve">Duties, </w:t>
      </w:r>
      <w:r>
        <w:rPr>
          <w:rFonts w:ascii="Arial" w:hAnsi="Arial" w:cs="Arial"/>
          <w:sz w:val="24"/>
          <w:szCs w:val="24"/>
        </w:rPr>
        <w:t xml:space="preserve"> </w:t>
      </w:r>
      <w:r w:rsidRPr="00FB082A">
        <w:rPr>
          <w:rFonts w:ascii="Arial" w:hAnsi="Arial" w:cs="Arial"/>
          <w:sz w:val="24"/>
          <w:szCs w:val="24"/>
        </w:rPr>
        <w:t>Functions</w:t>
      </w:r>
      <w:r>
        <w:rPr>
          <w:rFonts w:ascii="Arial" w:hAnsi="Arial" w:cs="Arial"/>
          <w:sz w:val="24"/>
          <w:szCs w:val="24"/>
        </w:rPr>
        <w:t xml:space="preserve"> of State Ministries of the Republic of Indonesia and Organizational Structure,  Duties, </w:t>
      </w:r>
      <w:r>
        <w:rPr>
          <w:rFonts w:ascii="Arial" w:hAnsi="Arial" w:cs="Arial"/>
          <w:sz w:val="24"/>
          <w:szCs w:val="24"/>
        </w:rPr>
        <w:lastRenderedPageBreak/>
        <w:t>and Functions of Echelon I of State Ministries of  the Republic of Indonesia , as amended several times, the latest  by the Decree of 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FF043C" w:rsidRDefault="00FF043C" w:rsidP="00FF043C">
      <w:pPr>
        <w:spacing w:after="0"/>
        <w:ind w:left="2160" w:hanging="360"/>
        <w:jc w:val="both"/>
        <w:rPr>
          <w:rFonts w:ascii="Arial" w:hAnsi="Arial" w:cs="Arial"/>
          <w:sz w:val="24"/>
          <w:szCs w:val="24"/>
        </w:rPr>
      </w:pPr>
    </w:p>
    <w:p w:rsidR="00FF043C" w:rsidRPr="00FB082A" w:rsidRDefault="00FF043C" w:rsidP="00FF043C">
      <w:pPr>
        <w:spacing w:after="0"/>
        <w:ind w:left="21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w:t>
      </w:r>
      <w:r w:rsidRPr="00FB082A">
        <w:rPr>
          <w:rFonts w:ascii="Arial" w:hAnsi="Arial" w:cs="Arial"/>
          <w:sz w:val="24"/>
          <w:szCs w:val="24"/>
        </w:rPr>
        <w:t>ec</w:t>
      </w:r>
      <w:r>
        <w:rPr>
          <w:rFonts w:ascii="Arial" w:hAnsi="Arial" w:cs="Arial"/>
          <w:sz w:val="24"/>
          <w:szCs w:val="24"/>
        </w:rPr>
        <w:t xml:space="preserve">ree of the Minister of Communication and Information Technology Number 01/PER/M.KOMINFO/1/2006 on Structuring of Radio Frequency Band of 2.1 GHz for the Provision of IMT-2000 Cellular Mobile network as amended </w:t>
      </w:r>
      <w:r w:rsidR="00D55F00">
        <w:rPr>
          <w:rFonts w:ascii="Arial" w:hAnsi="Arial" w:cs="Arial"/>
          <w:sz w:val="24"/>
          <w:szCs w:val="24"/>
        </w:rPr>
        <w:t xml:space="preserve">several times, the latest </w:t>
      </w:r>
      <w:r>
        <w:rPr>
          <w:rFonts w:ascii="Arial" w:hAnsi="Arial" w:cs="Arial"/>
          <w:sz w:val="24"/>
          <w:szCs w:val="24"/>
        </w:rPr>
        <w:t xml:space="preserve">by the Decree of the Minister of Communication and Information Technology Number </w:t>
      </w:r>
      <w:r w:rsidR="00D55F00">
        <w:rPr>
          <w:rFonts w:ascii="Arial" w:hAnsi="Arial" w:cs="Arial"/>
          <w:sz w:val="24"/>
          <w:szCs w:val="24"/>
        </w:rPr>
        <w:t xml:space="preserve">31 Year 2012 </w:t>
      </w:r>
      <w:r>
        <w:rPr>
          <w:rFonts w:ascii="Arial" w:hAnsi="Arial" w:cs="Arial"/>
          <w:sz w:val="24"/>
          <w:szCs w:val="24"/>
        </w:rPr>
        <w:t xml:space="preserve"> on </w:t>
      </w:r>
      <w:r w:rsidR="00D55F00">
        <w:rPr>
          <w:rFonts w:ascii="Arial" w:hAnsi="Arial" w:cs="Arial"/>
          <w:sz w:val="24"/>
          <w:szCs w:val="24"/>
        </w:rPr>
        <w:t xml:space="preserve">Second </w:t>
      </w:r>
      <w:r>
        <w:rPr>
          <w:rFonts w:ascii="Arial" w:hAnsi="Arial" w:cs="Arial"/>
          <w:sz w:val="24"/>
          <w:szCs w:val="24"/>
        </w:rPr>
        <w:t>Amendment to the Decree of the Minister of Communication and Information Technology Number 01/PER/M.KOMINFO/1/2006 on Structuring of Radio Frequency Band of 2.1 GHz for the Provision of IMT-2000 Cellular Mobile Network</w:t>
      </w:r>
      <w:r w:rsidRPr="00FB082A">
        <w:rPr>
          <w:rFonts w:ascii="Arial" w:hAnsi="Arial" w:cs="Arial"/>
          <w:sz w:val="24"/>
          <w:szCs w:val="24"/>
        </w:rPr>
        <w:t>;</w:t>
      </w:r>
    </w:p>
    <w:p w:rsidR="00FF043C" w:rsidRPr="00FB082A" w:rsidRDefault="00FF043C" w:rsidP="00FF043C">
      <w:pPr>
        <w:spacing w:after="0"/>
        <w:ind w:left="2160" w:hanging="360"/>
        <w:rPr>
          <w:rFonts w:ascii="Arial" w:hAnsi="Arial" w:cs="Arial"/>
          <w:sz w:val="24"/>
          <w:szCs w:val="24"/>
        </w:rPr>
      </w:pPr>
    </w:p>
    <w:p w:rsidR="00481165" w:rsidRDefault="00FF043C" w:rsidP="00FF043C">
      <w:pPr>
        <w:spacing w:after="0"/>
        <w:ind w:left="2160" w:hanging="360"/>
        <w:jc w:val="both"/>
        <w:rPr>
          <w:rFonts w:ascii="Arial" w:hAnsi="Arial" w:cs="Arial"/>
          <w:sz w:val="24"/>
          <w:szCs w:val="24"/>
        </w:rPr>
      </w:pPr>
      <w:r w:rsidRPr="00FB082A">
        <w:rPr>
          <w:rFonts w:ascii="Arial" w:hAnsi="Arial" w:cs="Arial"/>
          <w:sz w:val="24"/>
          <w:szCs w:val="24"/>
        </w:rPr>
        <w:t>7.</w:t>
      </w:r>
      <w:r w:rsidRPr="00FB082A">
        <w:rPr>
          <w:rFonts w:ascii="Arial" w:hAnsi="Arial" w:cs="Arial"/>
          <w:sz w:val="24"/>
          <w:szCs w:val="24"/>
        </w:rPr>
        <w:tab/>
        <w:t>Dec</w:t>
      </w:r>
      <w:r>
        <w:rPr>
          <w:rFonts w:ascii="Arial" w:hAnsi="Arial" w:cs="Arial"/>
          <w:sz w:val="24"/>
          <w:szCs w:val="24"/>
        </w:rPr>
        <w:t xml:space="preserve">ree of the Minister of Communication and Information Technology Number </w:t>
      </w:r>
      <w:r w:rsidR="00D55F00">
        <w:rPr>
          <w:rFonts w:ascii="Arial" w:hAnsi="Arial" w:cs="Arial"/>
          <w:sz w:val="24"/>
          <w:szCs w:val="24"/>
        </w:rPr>
        <w:t>0</w:t>
      </w:r>
      <w:r>
        <w:rPr>
          <w:rFonts w:ascii="Arial" w:hAnsi="Arial" w:cs="Arial"/>
          <w:sz w:val="24"/>
          <w:szCs w:val="24"/>
        </w:rPr>
        <w:t>7/PER/M.KOMINFO/</w:t>
      </w:r>
      <w:r w:rsidR="00481165">
        <w:rPr>
          <w:rFonts w:ascii="Arial" w:hAnsi="Arial" w:cs="Arial"/>
          <w:sz w:val="24"/>
          <w:szCs w:val="24"/>
        </w:rPr>
        <w:t>2</w:t>
      </w:r>
      <w:r>
        <w:rPr>
          <w:rFonts w:ascii="Arial" w:hAnsi="Arial" w:cs="Arial"/>
          <w:sz w:val="24"/>
          <w:szCs w:val="24"/>
        </w:rPr>
        <w:t>/200</w:t>
      </w:r>
      <w:r w:rsidR="00481165">
        <w:rPr>
          <w:rFonts w:ascii="Arial" w:hAnsi="Arial" w:cs="Arial"/>
          <w:sz w:val="24"/>
          <w:szCs w:val="24"/>
        </w:rPr>
        <w:t>6</w:t>
      </w:r>
      <w:r>
        <w:rPr>
          <w:rFonts w:ascii="Arial" w:hAnsi="Arial" w:cs="Arial"/>
          <w:sz w:val="24"/>
          <w:szCs w:val="24"/>
        </w:rPr>
        <w:t xml:space="preserve"> on </w:t>
      </w:r>
      <w:r w:rsidR="00481165">
        <w:rPr>
          <w:rFonts w:ascii="Arial" w:hAnsi="Arial" w:cs="Arial"/>
          <w:sz w:val="24"/>
          <w:szCs w:val="24"/>
        </w:rPr>
        <w:t>Provision of the Use of Radio Frequency Band of 2.1 GHz for the Provision of Cellular Mobile Network as amended by the Decree of the Minister of Communication and Information Technology Number 43/PER/M.KOMINFO/12/2006 on Amendment to the Decree of the Minister of Communication and Information Technology Number 07//PER/M.KOMINFO/2/2006 on Provision of the Use of Radio Frequency Band  of 2.1 GHz for the Provision of Cellular Mobile Network;</w:t>
      </w:r>
    </w:p>
    <w:p w:rsidR="00481165" w:rsidRDefault="00481165" w:rsidP="00FF043C">
      <w:pPr>
        <w:spacing w:after="0"/>
        <w:ind w:left="2160" w:hanging="360"/>
        <w:jc w:val="both"/>
        <w:rPr>
          <w:rFonts w:ascii="Arial" w:hAnsi="Arial" w:cs="Arial"/>
          <w:sz w:val="24"/>
          <w:szCs w:val="24"/>
        </w:rPr>
      </w:pPr>
    </w:p>
    <w:p w:rsidR="00E017C6" w:rsidRDefault="00481165" w:rsidP="00E017C6">
      <w:pPr>
        <w:spacing w:after="0"/>
        <w:ind w:left="21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Decree of the Minister of Communication and Information Technology </w:t>
      </w:r>
      <w:r w:rsidR="00E017C6">
        <w:rPr>
          <w:rFonts w:ascii="Arial" w:hAnsi="Arial" w:cs="Arial"/>
          <w:sz w:val="24"/>
          <w:szCs w:val="24"/>
        </w:rPr>
        <w:t>Number 17/PER/M.KOMINFO/10/2010 on Organization and Work Method of the Ministry of Communication and Information Technology.</w:t>
      </w:r>
    </w:p>
    <w:p w:rsidR="00E017C6" w:rsidRDefault="00E017C6" w:rsidP="00E017C6">
      <w:pPr>
        <w:spacing w:after="0"/>
        <w:ind w:left="2160" w:hanging="360"/>
        <w:jc w:val="both"/>
        <w:rPr>
          <w:rFonts w:ascii="Arial" w:hAnsi="Arial" w:cs="Arial"/>
          <w:sz w:val="24"/>
          <w:szCs w:val="24"/>
        </w:rPr>
      </w:pPr>
    </w:p>
    <w:p w:rsidR="00E017C6" w:rsidRDefault="00E017C6" w:rsidP="00E017C6">
      <w:pPr>
        <w:spacing w:after="0"/>
        <w:ind w:left="2160" w:hanging="360"/>
        <w:jc w:val="both"/>
        <w:rPr>
          <w:rFonts w:ascii="Arial" w:hAnsi="Arial" w:cs="Arial"/>
          <w:sz w:val="24"/>
          <w:szCs w:val="24"/>
        </w:rPr>
      </w:pPr>
    </w:p>
    <w:p w:rsidR="00DC70A8" w:rsidRDefault="00DC70A8" w:rsidP="00E017C6">
      <w:pPr>
        <w:spacing w:after="0"/>
        <w:jc w:val="center"/>
        <w:rPr>
          <w:rFonts w:ascii="Arial" w:hAnsi="Arial" w:cs="Arial"/>
          <w:b/>
          <w:sz w:val="24"/>
          <w:szCs w:val="24"/>
        </w:rPr>
      </w:pPr>
    </w:p>
    <w:p w:rsidR="00FF043C" w:rsidRDefault="00E017C6" w:rsidP="00E017C6">
      <w:pPr>
        <w:spacing w:after="0"/>
        <w:jc w:val="center"/>
        <w:rPr>
          <w:rFonts w:ascii="Arial" w:hAnsi="Arial" w:cs="Arial"/>
          <w:b/>
          <w:sz w:val="24"/>
          <w:szCs w:val="24"/>
        </w:rPr>
      </w:pPr>
      <w:r>
        <w:rPr>
          <w:rFonts w:ascii="Arial" w:hAnsi="Arial" w:cs="Arial"/>
          <w:b/>
          <w:sz w:val="24"/>
          <w:szCs w:val="24"/>
        </w:rPr>
        <w:t>DE</w:t>
      </w:r>
      <w:r w:rsidR="00FF043C" w:rsidRPr="00FB082A">
        <w:rPr>
          <w:rFonts w:ascii="Arial" w:hAnsi="Arial" w:cs="Arial"/>
          <w:b/>
          <w:sz w:val="24"/>
          <w:szCs w:val="24"/>
        </w:rPr>
        <w:t>CIDES</w:t>
      </w:r>
    </w:p>
    <w:p w:rsidR="00E017C6" w:rsidRPr="00FB082A" w:rsidRDefault="00E017C6" w:rsidP="00E017C6">
      <w:pPr>
        <w:spacing w:after="0"/>
        <w:jc w:val="center"/>
        <w:rPr>
          <w:rFonts w:ascii="Arial" w:hAnsi="Arial" w:cs="Arial"/>
          <w:b/>
          <w:sz w:val="24"/>
          <w:szCs w:val="24"/>
        </w:rPr>
      </w:pPr>
    </w:p>
    <w:p w:rsidR="00FF043C" w:rsidRDefault="00FF043C" w:rsidP="00FF043C">
      <w:pPr>
        <w:spacing w:after="0" w:line="240" w:lineRule="auto"/>
        <w:ind w:left="1800" w:hanging="1800"/>
        <w:jc w:val="both"/>
        <w:rPr>
          <w:rFonts w:ascii="Arial" w:hAnsi="Arial" w:cs="Arial"/>
          <w:b/>
          <w:sz w:val="24"/>
          <w:szCs w:val="24"/>
        </w:rPr>
      </w:pPr>
      <w:r w:rsidRPr="00FB082A">
        <w:rPr>
          <w:rFonts w:ascii="Arial" w:hAnsi="Arial" w:cs="Arial"/>
          <w:b/>
          <w:sz w:val="24"/>
          <w:szCs w:val="24"/>
        </w:rPr>
        <w:lastRenderedPageBreak/>
        <w:t>To issue</w:t>
      </w:r>
      <w:r w:rsidRPr="00FB082A">
        <w:rPr>
          <w:rFonts w:ascii="Arial" w:hAnsi="Arial" w:cs="Arial"/>
          <w:sz w:val="24"/>
          <w:szCs w:val="24"/>
        </w:rPr>
        <w:t xml:space="preserve">: </w:t>
      </w:r>
      <w:r w:rsidRPr="00FB082A">
        <w:rPr>
          <w:rFonts w:ascii="Arial" w:hAnsi="Arial" w:cs="Arial"/>
          <w:sz w:val="24"/>
          <w:szCs w:val="24"/>
        </w:rPr>
        <w:tab/>
      </w:r>
      <w:r w:rsidRPr="00FB082A">
        <w:rPr>
          <w:rFonts w:ascii="Arial" w:hAnsi="Arial" w:cs="Arial"/>
          <w:b/>
          <w:sz w:val="24"/>
          <w:szCs w:val="24"/>
        </w:rPr>
        <w:t xml:space="preserve">DECREE </w:t>
      </w:r>
      <w:r>
        <w:rPr>
          <w:rFonts w:ascii="Arial" w:hAnsi="Arial" w:cs="Arial"/>
          <w:b/>
          <w:sz w:val="24"/>
          <w:szCs w:val="24"/>
        </w:rPr>
        <w:t xml:space="preserve">   </w:t>
      </w:r>
      <w:r w:rsidRPr="00FB082A">
        <w:rPr>
          <w:rFonts w:ascii="Arial" w:hAnsi="Arial" w:cs="Arial"/>
          <w:b/>
          <w:sz w:val="24"/>
          <w:szCs w:val="24"/>
        </w:rPr>
        <w:t>OF</w:t>
      </w:r>
      <w:r>
        <w:rPr>
          <w:rFonts w:ascii="Arial" w:hAnsi="Arial" w:cs="Arial"/>
          <w:b/>
          <w:sz w:val="24"/>
          <w:szCs w:val="24"/>
        </w:rPr>
        <w:t xml:space="preserve">  </w:t>
      </w:r>
      <w:r w:rsidRPr="00FB082A">
        <w:rPr>
          <w:rFonts w:ascii="Arial" w:hAnsi="Arial" w:cs="Arial"/>
          <w:b/>
          <w:sz w:val="24"/>
          <w:szCs w:val="24"/>
        </w:rPr>
        <w:t xml:space="preserve"> THE </w:t>
      </w:r>
      <w:r>
        <w:rPr>
          <w:rFonts w:ascii="Arial" w:hAnsi="Arial" w:cs="Arial"/>
          <w:b/>
          <w:sz w:val="24"/>
          <w:szCs w:val="24"/>
        </w:rPr>
        <w:t xml:space="preserve">   </w:t>
      </w:r>
      <w:r w:rsidRPr="00FB082A">
        <w:rPr>
          <w:rFonts w:ascii="Arial" w:hAnsi="Arial" w:cs="Arial"/>
          <w:b/>
          <w:sz w:val="24"/>
          <w:szCs w:val="24"/>
        </w:rPr>
        <w:t>MINISTER</w:t>
      </w:r>
      <w:r>
        <w:rPr>
          <w:rFonts w:ascii="Arial" w:hAnsi="Arial" w:cs="Arial"/>
          <w:b/>
          <w:sz w:val="24"/>
          <w:szCs w:val="24"/>
        </w:rPr>
        <w:t xml:space="preserve">   O</w:t>
      </w:r>
      <w:r w:rsidRPr="00FB082A">
        <w:rPr>
          <w:rFonts w:ascii="Arial" w:hAnsi="Arial" w:cs="Arial"/>
          <w:b/>
          <w:sz w:val="24"/>
          <w:szCs w:val="24"/>
        </w:rPr>
        <w:t xml:space="preserve">F </w:t>
      </w:r>
      <w:r>
        <w:rPr>
          <w:rFonts w:ascii="Arial" w:hAnsi="Arial" w:cs="Arial"/>
          <w:b/>
          <w:sz w:val="24"/>
          <w:szCs w:val="24"/>
        </w:rPr>
        <w:t xml:space="preserve">  </w:t>
      </w:r>
      <w:r w:rsidRPr="00FB082A">
        <w:rPr>
          <w:rFonts w:ascii="Arial" w:hAnsi="Arial" w:cs="Arial"/>
          <w:b/>
          <w:sz w:val="24"/>
          <w:szCs w:val="24"/>
        </w:rPr>
        <w:t xml:space="preserve">COMMUNICATION </w:t>
      </w:r>
      <w:r>
        <w:rPr>
          <w:rFonts w:ascii="Arial" w:hAnsi="Arial" w:cs="Arial"/>
          <w:b/>
          <w:sz w:val="24"/>
          <w:szCs w:val="24"/>
        </w:rPr>
        <w:t xml:space="preserve">      AN</w:t>
      </w:r>
      <w:r w:rsidRPr="00FB082A">
        <w:rPr>
          <w:rFonts w:ascii="Arial" w:hAnsi="Arial" w:cs="Arial"/>
          <w:b/>
          <w:sz w:val="24"/>
          <w:szCs w:val="24"/>
        </w:rPr>
        <w:t xml:space="preserve">D </w:t>
      </w:r>
    </w:p>
    <w:p w:rsidR="00FF043C" w:rsidRPr="00FB082A" w:rsidRDefault="00FF043C" w:rsidP="00FF043C">
      <w:pPr>
        <w:spacing w:after="0" w:line="240" w:lineRule="auto"/>
        <w:ind w:left="1800" w:hanging="1800"/>
        <w:jc w:val="both"/>
        <w:rPr>
          <w:rFonts w:ascii="Arial" w:hAnsi="Arial" w:cs="Arial"/>
          <w:b/>
          <w:sz w:val="24"/>
          <w:szCs w:val="24"/>
        </w:rPr>
      </w:pPr>
      <w:r>
        <w:rPr>
          <w:rFonts w:ascii="Arial" w:hAnsi="Arial" w:cs="Arial"/>
          <w:b/>
          <w:sz w:val="24"/>
          <w:szCs w:val="24"/>
        </w:rPr>
        <w:t xml:space="preserve">                              </w:t>
      </w:r>
      <w:r w:rsidRPr="00FB082A">
        <w:rPr>
          <w:rFonts w:ascii="Arial" w:hAnsi="Arial" w:cs="Arial"/>
          <w:b/>
          <w:sz w:val="24"/>
          <w:szCs w:val="24"/>
        </w:rPr>
        <w:t>INFORMATION</w:t>
      </w:r>
      <w:r>
        <w:rPr>
          <w:rFonts w:ascii="Arial" w:hAnsi="Arial" w:cs="Arial"/>
          <w:b/>
          <w:sz w:val="24"/>
          <w:szCs w:val="24"/>
        </w:rPr>
        <w:t xml:space="preserve"> </w:t>
      </w:r>
      <w:r w:rsidRPr="00FB082A">
        <w:rPr>
          <w:rFonts w:ascii="Arial" w:hAnsi="Arial" w:cs="Arial"/>
          <w:b/>
          <w:sz w:val="24"/>
          <w:szCs w:val="24"/>
        </w:rPr>
        <w:t>TECHNOLOGY ON</w:t>
      </w:r>
      <w:r w:rsidRPr="00FB082A">
        <w:rPr>
          <w:rFonts w:ascii="Arial" w:hAnsi="Arial" w:cs="Arial"/>
          <w:sz w:val="24"/>
          <w:szCs w:val="24"/>
        </w:rPr>
        <w:t xml:space="preserve"> </w:t>
      </w:r>
      <w:r w:rsidRPr="002D090E">
        <w:rPr>
          <w:rFonts w:ascii="Arial" w:hAnsi="Arial" w:cs="Arial"/>
          <w:b/>
          <w:sz w:val="24"/>
          <w:szCs w:val="24"/>
        </w:rPr>
        <w:t>SECOND</w:t>
      </w:r>
      <w:r>
        <w:rPr>
          <w:rFonts w:ascii="Arial" w:hAnsi="Arial" w:cs="Arial"/>
          <w:b/>
          <w:sz w:val="24"/>
          <w:szCs w:val="24"/>
        </w:rPr>
        <w:t xml:space="preserve"> AMENDMENT TO THE</w:t>
      </w:r>
      <w:r w:rsidRPr="002D090E">
        <w:rPr>
          <w:rFonts w:ascii="Arial" w:hAnsi="Arial" w:cs="Arial"/>
          <w:b/>
          <w:sz w:val="24"/>
          <w:szCs w:val="24"/>
        </w:rPr>
        <w:t xml:space="preserve"> </w:t>
      </w:r>
      <w:r>
        <w:rPr>
          <w:rFonts w:ascii="Arial" w:hAnsi="Arial" w:cs="Arial"/>
          <w:b/>
          <w:sz w:val="24"/>
          <w:szCs w:val="24"/>
        </w:rPr>
        <w:t>DECREE OF THE MINISTER OF COMMUNICATION AND INFORMATION TECHNOLOGY NUMBER 0</w:t>
      </w:r>
      <w:r w:rsidR="00E017C6">
        <w:rPr>
          <w:rFonts w:ascii="Arial" w:hAnsi="Arial" w:cs="Arial"/>
          <w:b/>
          <w:sz w:val="24"/>
          <w:szCs w:val="24"/>
        </w:rPr>
        <w:t>7</w:t>
      </w:r>
      <w:r>
        <w:rPr>
          <w:rFonts w:ascii="Arial" w:hAnsi="Arial" w:cs="Arial"/>
          <w:b/>
          <w:sz w:val="24"/>
          <w:szCs w:val="24"/>
        </w:rPr>
        <w:t>/PER/M.KOMINFO/</w:t>
      </w:r>
      <w:r w:rsidR="00E017C6">
        <w:rPr>
          <w:rFonts w:ascii="Arial" w:hAnsi="Arial" w:cs="Arial"/>
          <w:b/>
          <w:sz w:val="24"/>
          <w:szCs w:val="24"/>
        </w:rPr>
        <w:t>2</w:t>
      </w:r>
      <w:r>
        <w:rPr>
          <w:rFonts w:ascii="Arial" w:hAnsi="Arial" w:cs="Arial"/>
          <w:b/>
          <w:sz w:val="24"/>
          <w:szCs w:val="24"/>
        </w:rPr>
        <w:t xml:space="preserve">/2006 ON </w:t>
      </w:r>
      <w:r w:rsidR="00E017C6">
        <w:rPr>
          <w:rFonts w:ascii="Arial" w:hAnsi="Arial" w:cs="Arial"/>
          <w:b/>
          <w:sz w:val="24"/>
          <w:szCs w:val="24"/>
        </w:rPr>
        <w:t xml:space="preserve">PROVISION OF THE USE OF </w:t>
      </w:r>
      <w:r w:rsidRPr="002D090E">
        <w:rPr>
          <w:rFonts w:ascii="Arial" w:hAnsi="Arial" w:cs="Arial"/>
          <w:b/>
          <w:sz w:val="24"/>
          <w:szCs w:val="24"/>
        </w:rPr>
        <w:t xml:space="preserve"> RADIO</w:t>
      </w:r>
      <w:r w:rsidRPr="00FB082A">
        <w:rPr>
          <w:rFonts w:ascii="Arial" w:hAnsi="Arial" w:cs="Arial"/>
          <w:b/>
          <w:sz w:val="24"/>
          <w:szCs w:val="24"/>
        </w:rPr>
        <w:t xml:space="preserve"> FREQUENCY BAND OF 2.1 GHz FOR THE PROVISION OF  CELLULAR MOBILE NETWORK</w:t>
      </w:r>
    </w:p>
    <w:p w:rsidR="00FF043C" w:rsidRPr="00FB082A" w:rsidRDefault="00FF043C" w:rsidP="00FF043C">
      <w:pPr>
        <w:spacing w:after="0"/>
        <w:ind w:left="1890" w:hanging="1890"/>
        <w:jc w:val="both"/>
        <w:rPr>
          <w:rFonts w:ascii="Arial" w:hAnsi="Arial" w:cs="Arial"/>
          <w:sz w:val="24"/>
          <w:szCs w:val="24"/>
        </w:rPr>
      </w:pPr>
    </w:p>
    <w:p w:rsidR="00FF043C" w:rsidRPr="00FB082A" w:rsidRDefault="00FF043C" w:rsidP="00FF043C">
      <w:pPr>
        <w:jc w:val="both"/>
        <w:rPr>
          <w:rFonts w:ascii="Arial" w:hAnsi="Arial" w:cs="Arial"/>
          <w:sz w:val="24"/>
          <w:szCs w:val="24"/>
        </w:rPr>
      </w:pPr>
    </w:p>
    <w:p w:rsidR="00FF043C" w:rsidRDefault="00FF043C" w:rsidP="00FF043C">
      <w:pPr>
        <w:spacing w:line="240" w:lineRule="auto"/>
        <w:jc w:val="center"/>
        <w:rPr>
          <w:rFonts w:ascii="Arial" w:hAnsi="Arial" w:cs="Arial"/>
          <w:b/>
          <w:sz w:val="24"/>
          <w:szCs w:val="24"/>
        </w:rPr>
      </w:pPr>
      <w:r w:rsidRPr="007B6D62">
        <w:rPr>
          <w:rFonts w:ascii="Arial" w:hAnsi="Arial" w:cs="Arial"/>
          <w:b/>
          <w:sz w:val="24"/>
          <w:szCs w:val="24"/>
        </w:rPr>
        <w:t>Article I</w:t>
      </w:r>
    </w:p>
    <w:p w:rsidR="00FF043C" w:rsidRPr="007B6D62" w:rsidRDefault="00FF043C" w:rsidP="00FF043C">
      <w:pPr>
        <w:spacing w:line="240" w:lineRule="auto"/>
        <w:jc w:val="center"/>
        <w:rPr>
          <w:rFonts w:ascii="Arial" w:hAnsi="Arial" w:cs="Arial"/>
          <w:b/>
          <w:sz w:val="24"/>
          <w:szCs w:val="24"/>
        </w:rPr>
      </w:pPr>
    </w:p>
    <w:p w:rsidR="00711FEC" w:rsidRDefault="00711FEC" w:rsidP="00FF043C">
      <w:pPr>
        <w:spacing w:line="240" w:lineRule="auto"/>
        <w:ind w:left="1800"/>
        <w:jc w:val="both"/>
        <w:rPr>
          <w:rFonts w:ascii="Arial" w:hAnsi="Arial" w:cs="Arial"/>
          <w:sz w:val="24"/>
          <w:szCs w:val="24"/>
        </w:rPr>
      </w:pPr>
      <w:r>
        <w:rPr>
          <w:rFonts w:ascii="Arial" w:hAnsi="Arial" w:cs="Arial"/>
          <w:sz w:val="24"/>
          <w:szCs w:val="24"/>
        </w:rPr>
        <w:t>The provision of Article 2 paragraph (2) of the Decree of the Minister of Communication and Information Technology Number 07/PER/M.KOMINFO/2/2006 on Provision of the Usage of Radio Frequency Band of 2.1 GHz for the Provision of Cellular Mobile Network, as amended by the Decree of the Minister of Communication and Information Technology Number 43/PER/M.KOMINFO/12/2006 is amended, and one (1) paragraph, i.e. paragraph (4) is added , so that Article 2 reads as follows:</w:t>
      </w:r>
    </w:p>
    <w:p w:rsidR="00195BA9" w:rsidRDefault="00195BA9" w:rsidP="00FF043C">
      <w:pPr>
        <w:spacing w:line="240" w:lineRule="auto"/>
        <w:ind w:left="1800"/>
        <w:jc w:val="both"/>
        <w:rPr>
          <w:rFonts w:ascii="Arial" w:hAnsi="Arial" w:cs="Arial"/>
          <w:sz w:val="24"/>
          <w:szCs w:val="24"/>
        </w:rPr>
      </w:pPr>
    </w:p>
    <w:p w:rsidR="00711FEC" w:rsidRDefault="00711FEC" w:rsidP="00711FEC">
      <w:pPr>
        <w:spacing w:line="240" w:lineRule="auto"/>
        <w:jc w:val="center"/>
        <w:rPr>
          <w:rFonts w:ascii="Arial" w:hAnsi="Arial" w:cs="Arial"/>
          <w:sz w:val="24"/>
          <w:szCs w:val="24"/>
        </w:rPr>
      </w:pPr>
      <w:r w:rsidRPr="00711FEC">
        <w:rPr>
          <w:rFonts w:ascii="Arial" w:hAnsi="Arial" w:cs="Arial"/>
          <w:sz w:val="24"/>
          <w:szCs w:val="24"/>
        </w:rPr>
        <w:t xml:space="preserve">Article </w:t>
      </w:r>
      <w:r>
        <w:rPr>
          <w:rFonts w:ascii="Arial" w:hAnsi="Arial" w:cs="Arial"/>
          <w:sz w:val="24"/>
          <w:szCs w:val="24"/>
        </w:rPr>
        <w:t>2</w:t>
      </w:r>
    </w:p>
    <w:p w:rsidR="00F4221A" w:rsidRDefault="00F4221A" w:rsidP="00711FEC">
      <w:pPr>
        <w:spacing w:line="240" w:lineRule="auto"/>
        <w:jc w:val="center"/>
        <w:rPr>
          <w:rFonts w:ascii="Arial" w:hAnsi="Arial" w:cs="Arial"/>
          <w:sz w:val="24"/>
          <w:szCs w:val="24"/>
        </w:rPr>
      </w:pPr>
    </w:p>
    <w:p w:rsidR="00FF043C" w:rsidRDefault="00195BA9" w:rsidP="00F4221A">
      <w:pPr>
        <w:spacing w:after="0" w:line="240" w:lineRule="auto"/>
        <w:ind w:left="21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Radio frequency band of 2.1 GHz is allocated for the provision of IMT-2000 cellular mobile telecommunication in accordance with  B1 arrangement of ITU-R.M. 1036-2 ITU Recommendation.</w:t>
      </w:r>
    </w:p>
    <w:p w:rsidR="00F4221A" w:rsidRDefault="00F4221A" w:rsidP="00F4221A">
      <w:pPr>
        <w:spacing w:after="0" w:line="240" w:lineRule="auto"/>
        <w:ind w:left="2160" w:hanging="360"/>
        <w:jc w:val="both"/>
        <w:rPr>
          <w:rFonts w:ascii="Arial" w:hAnsi="Arial" w:cs="Arial"/>
          <w:sz w:val="24"/>
          <w:szCs w:val="24"/>
        </w:rPr>
      </w:pPr>
    </w:p>
    <w:p w:rsidR="00F4221A" w:rsidRDefault="00195BA9" w:rsidP="00F4221A">
      <w:pPr>
        <w:spacing w:after="0" w:line="240" w:lineRule="auto"/>
        <w:ind w:left="216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The determination of radio frequency spectrum at radio freq</w:t>
      </w:r>
      <w:r w:rsidR="00F4221A">
        <w:rPr>
          <w:rFonts w:ascii="Arial" w:hAnsi="Arial" w:cs="Arial"/>
          <w:sz w:val="24"/>
          <w:szCs w:val="24"/>
        </w:rPr>
        <w:t>uency band of 2.1 GHz, i.e. 1940 – 1955 MHz in</w:t>
      </w:r>
      <w:r w:rsidR="00412A98">
        <w:rPr>
          <w:rFonts w:ascii="Arial" w:hAnsi="Arial" w:cs="Arial"/>
          <w:sz w:val="24"/>
          <w:szCs w:val="24"/>
        </w:rPr>
        <w:t xml:space="preserve"> </w:t>
      </w:r>
      <w:r w:rsidR="00F4221A">
        <w:rPr>
          <w:rFonts w:ascii="Arial" w:hAnsi="Arial" w:cs="Arial"/>
          <w:sz w:val="24"/>
          <w:szCs w:val="24"/>
        </w:rPr>
        <w:t>pair with 2130 – 2145 MHz , to selection participants  of IMT-2000 cellular mobile network providers is done through auction  mechanism.</w:t>
      </w:r>
    </w:p>
    <w:p w:rsidR="00F4221A" w:rsidRDefault="00F4221A" w:rsidP="00F4221A">
      <w:pPr>
        <w:spacing w:after="0" w:line="240" w:lineRule="auto"/>
        <w:ind w:left="2160" w:hanging="360"/>
        <w:jc w:val="both"/>
        <w:rPr>
          <w:rFonts w:ascii="Arial" w:hAnsi="Arial" w:cs="Arial"/>
          <w:sz w:val="24"/>
          <w:szCs w:val="24"/>
        </w:rPr>
      </w:pPr>
      <w:r>
        <w:rPr>
          <w:rFonts w:ascii="Arial" w:hAnsi="Arial" w:cs="Arial"/>
          <w:sz w:val="24"/>
          <w:szCs w:val="24"/>
        </w:rPr>
        <w:t xml:space="preserve"> </w:t>
      </w:r>
    </w:p>
    <w:p w:rsidR="00F4221A" w:rsidRDefault="00F4221A" w:rsidP="006A5BA0">
      <w:pPr>
        <w:spacing w:after="0" w:line="240" w:lineRule="auto"/>
        <w:ind w:left="21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The radio frequency spectrum auctioned is three (3) blocks of radio frequency bands, one each of 2 x 5 MHz at radio frequency band of 2.1 GHz, i.e. 1940 – 1955 MHz in pair with 2130 – 2145 MHz.</w:t>
      </w:r>
    </w:p>
    <w:p w:rsidR="00F4221A" w:rsidRDefault="00F4221A" w:rsidP="007F6C83">
      <w:pPr>
        <w:spacing w:after="0" w:line="240" w:lineRule="auto"/>
        <w:ind w:left="2160" w:hanging="360"/>
        <w:jc w:val="both"/>
        <w:rPr>
          <w:rFonts w:ascii="Arial" w:hAnsi="Arial" w:cs="Arial"/>
          <w:sz w:val="24"/>
          <w:szCs w:val="24"/>
        </w:rPr>
      </w:pPr>
    </w:p>
    <w:p w:rsidR="00F4221A" w:rsidRDefault="00F4221A" w:rsidP="007F6C83">
      <w:pPr>
        <w:spacing w:after="0" w:line="240" w:lineRule="auto"/>
        <w:ind w:left="21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determination of radio frequency spectrum at radio frequency band of 2.1 GHz </w:t>
      </w:r>
      <w:r w:rsidR="007F6C83">
        <w:rPr>
          <w:rFonts w:ascii="Arial" w:hAnsi="Arial" w:cs="Arial"/>
          <w:sz w:val="24"/>
          <w:szCs w:val="24"/>
        </w:rPr>
        <w:t xml:space="preserve">other than what is referred to in paragraph (2) is regulated  by a separate Ministerial Decree. </w:t>
      </w:r>
      <w:r>
        <w:rPr>
          <w:rFonts w:ascii="Arial" w:hAnsi="Arial" w:cs="Arial"/>
          <w:sz w:val="24"/>
          <w:szCs w:val="24"/>
        </w:rPr>
        <w:tab/>
        <w:t xml:space="preserve"> </w:t>
      </w:r>
    </w:p>
    <w:p w:rsidR="00F4221A" w:rsidRDefault="00F4221A" w:rsidP="00FF043C">
      <w:pPr>
        <w:spacing w:line="240" w:lineRule="auto"/>
        <w:ind w:left="2160" w:hanging="360"/>
        <w:jc w:val="both"/>
        <w:rPr>
          <w:rFonts w:ascii="Arial" w:hAnsi="Arial" w:cs="Arial"/>
          <w:sz w:val="24"/>
          <w:szCs w:val="24"/>
        </w:rPr>
      </w:pPr>
    </w:p>
    <w:p w:rsidR="00F4221A" w:rsidRDefault="00F4221A" w:rsidP="00FF043C">
      <w:pPr>
        <w:spacing w:line="240" w:lineRule="auto"/>
        <w:ind w:left="2160" w:hanging="360"/>
        <w:jc w:val="both"/>
        <w:rPr>
          <w:rFonts w:ascii="Arial" w:hAnsi="Arial" w:cs="Arial"/>
          <w:sz w:val="24"/>
          <w:szCs w:val="24"/>
        </w:rPr>
      </w:pPr>
    </w:p>
    <w:p w:rsidR="007F6C83" w:rsidRDefault="007F6C83" w:rsidP="007F6C83">
      <w:pPr>
        <w:spacing w:line="240" w:lineRule="auto"/>
        <w:jc w:val="center"/>
        <w:rPr>
          <w:rFonts w:ascii="Arial" w:hAnsi="Arial" w:cs="Arial"/>
          <w:b/>
          <w:sz w:val="24"/>
          <w:szCs w:val="24"/>
        </w:rPr>
      </w:pPr>
      <w:r w:rsidRPr="007B6D62">
        <w:rPr>
          <w:rFonts w:ascii="Arial" w:hAnsi="Arial" w:cs="Arial"/>
          <w:b/>
          <w:sz w:val="24"/>
          <w:szCs w:val="24"/>
        </w:rPr>
        <w:lastRenderedPageBreak/>
        <w:t>Article I</w:t>
      </w:r>
      <w:r>
        <w:rPr>
          <w:rFonts w:ascii="Arial" w:hAnsi="Arial" w:cs="Arial"/>
          <w:b/>
          <w:sz w:val="24"/>
          <w:szCs w:val="24"/>
        </w:rPr>
        <w:t>I</w:t>
      </w:r>
    </w:p>
    <w:p w:rsidR="007F6C83" w:rsidRDefault="007F6C83" w:rsidP="007F6C83">
      <w:pPr>
        <w:spacing w:line="240" w:lineRule="auto"/>
        <w:jc w:val="center"/>
        <w:rPr>
          <w:rFonts w:ascii="Arial" w:hAnsi="Arial" w:cs="Arial"/>
          <w:b/>
          <w:sz w:val="24"/>
          <w:szCs w:val="24"/>
        </w:rPr>
      </w:pPr>
    </w:p>
    <w:p w:rsidR="007F6C83" w:rsidRDefault="007F6C83" w:rsidP="007F6C83">
      <w:pPr>
        <w:spacing w:line="240" w:lineRule="auto"/>
        <w:ind w:left="1800"/>
        <w:jc w:val="both"/>
        <w:rPr>
          <w:rFonts w:ascii="Arial" w:hAnsi="Arial" w:cs="Arial"/>
          <w:sz w:val="24"/>
          <w:szCs w:val="24"/>
        </w:rPr>
      </w:pPr>
      <w:r>
        <w:rPr>
          <w:rFonts w:ascii="Arial" w:hAnsi="Arial" w:cs="Arial"/>
          <w:sz w:val="24"/>
          <w:szCs w:val="24"/>
        </w:rPr>
        <w:t xml:space="preserve">This Ministerial Decree shall come into force on the date of its issuance. </w:t>
      </w:r>
    </w:p>
    <w:p w:rsidR="007F6C83" w:rsidRDefault="007F6C83" w:rsidP="007F6C83">
      <w:pPr>
        <w:spacing w:line="240" w:lineRule="auto"/>
        <w:ind w:left="1800"/>
        <w:jc w:val="both"/>
        <w:rPr>
          <w:rFonts w:ascii="Arial" w:hAnsi="Arial" w:cs="Arial"/>
          <w:sz w:val="24"/>
          <w:szCs w:val="24"/>
        </w:rPr>
      </w:pPr>
    </w:p>
    <w:p w:rsidR="007F6C83" w:rsidRDefault="007F6C83" w:rsidP="007F6C83">
      <w:pPr>
        <w:spacing w:line="240" w:lineRule="auto"/>
        <w:ind w:left="1800"/>
        <w:jc w:val="both"/>
        <w:rPr>
          <w:rFonts w:ascii="Arial" w:hAnsi="Arial" w:cs="Arial"/>
          <w:sz w:val="24"/>
          <w:szCs w:val="24"/>
        </w:rPr>
      </w:pPr>
      <w:r>
        <w:rPr>
          <w:rFonts w:ascii="Arial" w:hAnsi="Arial" w:cs="Arial"/>
          <w:sz w:val="24"/>
          <w:szCs w:val="24"/>
        </w:rPr>
        <w:t>In order to make know</w:t>
      </w:r>
      <w:r w:rsidR="00E33DAF">
        <w:rPr>
          <w:rFonts w:ascii="Arial" w:hAnsi="Arial" w:cs="Arial"/>
          <w:sz w:val="24"/>
          <w:szCs w:val="24"/>
        </w:rPr>
        <w:t>n</w:t>
      </w:r>
      <w:r>
        <w:rPr>
          <w:rFonts w:ascii="Arial" w:hAnsi="Arial" w:cs="Arial"/>
          <w:sz w:val="24"/>
          <w:szCs w:val="24"/>
        </w:rPr>
        <w:t xml:space="preserve"> to every body, instruct the promulgation of this Ministerial Decree by placing it in the State Announcement of the Republic of Indonesia.</w:t>
      </w:r>
    </w:p>
    <w:p w:rsidR="007F6C83" w:rsidRDefault="007F6C83" w:rsidP="007F6C83">
      <w:pPr>
        <w:spacing w:line="240" w:lineRule="auto"/>
        <w:ind w:left="1800"/>
        <w:jc w:val="both"/>
        <w:rPr>
          <w:rFonts w:ascii="Arial" w:hAnsi="Arial" w:cs="Arial"/>
          <w:sz w:val="24"/>
          <w:szCs w:val="24"/>
        </w:rPr>
      </w:pPr>
    </w:p>
    <w:p w:rsidR="007F6C83" w:rsidRDefault="006A5BA0" w:rsidP="006A5BA0">
      <w:pPr>
        <w:spacing w:after="0" w:line="240" w:lineRule="auto"/>
        <w:ind w:left="1800"/>
        <w:jc w:val="both"/>
        <w:rPr>
          <w:rFonts w:ascii="Arial" w:hAnsi="Arial" w:cs="Arial"/>
          <w:sz w:val="24"/>
          <w:szCs w:val="24"/>
        </w:rPr>
      </w:pPr>
      <w:r>
        <w:rPr>
          <w:rFonts w:ascii="Arial" w:hAnsi="Arial" w:cs="Arial"/>
          <w:sz w:val="24"/>
          <w:szCs w:val="24"/>
        </w:rPr>
        <w:t xml:space="preserve">                                                            Done at:                  JAKARTA</w:t>
      </w:r>
    </w:p>
    <w:p w:rsidR="006A5BA0" w:rsidRDefault="006A5BA0" w:rsidP="006A5BA0">
      <w:pPr>
        <w:spacing w:after="0" w:line="240" w:lineRule="auto"/>
        <w:ind w:left="1800"/>
        <w:jc w:val="both"/>
        <w:rPr>
          <w:rFonts w:ascii="Arial" w:hAnsi="Arial" w:cs="Arial"/>
          <w:sz w:val="24"/>
          <w:szCs w:val="24"/>
        </w:rPr>
      </w:pPr>
      <w:r>
        <w:rPr>
          <w:rFonts w:ascii="Arial" w:hAnsi="Arial" w:cs="Arial"/>
          <w:sz w:val="24"/>
          <w:szCs w:val="24"/>
        </w:rPr>
        <w:t xml:space="preserve">                                                            On        :  September 12, 2012</w:t>
      </w:r>
    </w:p>
    <w:p w:rsidR="006A5BA0" w:rsidRDefault="006A5BA0" w:rsidP="006A5BA0">
      <w:pPr>
        <w:spacing w:after="0" w:line="240" w:lineRule="auto"/>
        <w:ind w:left="1800"/>
        <w:jc w:val="both"/>
        <w:rPr>
          <w:rFonts w:ascii="Arial" w:hAnsi="Arial" w:cs="Arial"/>
          <w:sz w:val="24"/>
          <w:szCs w:val="24"/>
        </w:rPr>
      </w:pPr>
      <w:r>
        <w:rPr>
          <w:rFonts w:ascii="Arial" w:hAnsi="Arial" w:cs="Arial"/>
          <w:sz w:val="24"/>
          <w:szCs w:val="24"/>
        </w:rPr>
        <w:t xml:space="preserve">                                                            ________________________</w:t>
      </w:r>
    </w:p>
    <w:p w:rsidR="006A5BA0" w:rsidRDefault="006A5BA0" w:rsidP="006A5BA0">
      <w:pPr>
        <w:spacing w:after="0" w:line="240" w:lineRule="auto"/>
        <w:ind w:left="1800"/>
        <w:jc w:val="both"/>
        <w:rPr>
          <w:rFonts w:ascii="Arial" w:hAnsi="Arial" w:cs="Arial"/>
          <w:sz w:val="24"/>
          <w:szCs w:val="24"/>
        </w:rPr>
      </w:pPr>
    </w:p>
    <w:p w:rsidR="006A5BA0" w:rsidRPr="007F6C83" w:rsidRDefault="006A5BA0" w:rsidP="007F6C83">
      <w:pPr>
        <w:spacing w:line="240" w:lineRule="auto"/>
        <w:ind w:left="1800"/>
        <w:jc w:val="both"/>
        <w:rPr>
          <w:rFonts w:ascii="Arial" w:hAnsi="Arial" w:cs="Arial"/>
          <w:sz w:val="24"/>
          <w:szCs w:val="24"/>
        </w:rPr>
      </w:pPr>
    </w:p>
    <w:p w:rsidR="007F6C83" w:rsidRDefault="006A5BA0" w:rsidP="006A5BA0">
      <w:pPr>
        <w:spacing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6A5BA0" w:rsidRDefault="006A5BA0" w:rsidP="006A5BA0">
      <w:pPr>
        <w:spacing w:line="240" w:lineRule="auto"/>
        <w:jc w:val="center"/>
        <w:rPr>
          <w:rFonts w:ascii="Arial" w:hAnsi="Arial" w:cs="Arial"/>
          <w:sz w:val="24"/>
          <w:szCs w:val="24"/>
        </w:rPr>
      </w:pPr>
      <w:r>
        <w:rPr>
          <w:rFonts w:ascii="Arial" w:hAnsi="Arial" w:cs="Arial"/>
          <w:sz w:val="24"/>
          <w:szCs w:val="24"/>
        </w:rPr>
        <w:t>Signed</w:t>
      </w:r>
    </w:p>
    <w:p w:rsidR="006A5BA0" w:rsidRDefault="006A5BA0" w:rsidP="006A5BA0">
      <w:pPr>
        <w:spacing w:line="240" w:lineRule="auto"/>
        <w:jc w:val="center"/>
        <w:rPr>
          <w:rFonts w:ascii="Arial" w:hAnsi="Arial" w:cs="Arial"/>
          <w:b/>
          <w:sz w:val="24"/>
          <w:szCs w:val="24"/>
        </w:rPr>
      </w:pPr>
      <w:r>
        <w:rPr>
          <w:rFonts w:ascii="Arial" w:hAnsi="Arial" w:cs="Arial"/>
          <w:b/>
          <w:sz w:val="24"/>
          <w:szCs w:val="24"/>
        </w:rPr>
        <w:t>TIFATUL SEMBIRING</w:t>
      </w:r>
    </w:p>
    <w:p w:rsidR="006A5BA0" w:rsidRDefault="006A5BA0" w:rsidP="006A5BA0">
      <w:pPr>
        <w:spacing w:after="0" w:line="240" w:lineRule="auto"/>
        <w:jc w:val="both"/>
        <w:rPr>
          <w:rFonts w:ascii="Arial" w:hAnsi="Arial" w:cs="Arial"/>
          <w:sz w:val="24"/>
          <w:szCs w:val="24"/>
        </w:rPr>
      </w:pPr>
      <w:r>
        <w:rPr>
          <w:rFonts w:ascii="Arial" w:hAnsi="Arial" w:cs="Arial"/>
          <w:sz w:val="24"/>
          <w:szCs w:val="24"/>
        </w:rPr>
        <w:t>Promulgated at Jakarta</w:t>
      </w:r>
    </w:p>
    <w:p w:rsidR="006A5BA0" w:rsidRDefault="006A5BA0" w:rsidP="006A5BA0">
      <w:pPr>
        <w:spacing w:after="0" w:line="240" w:lineRule="auto"/>
        <w:jc w:val="both"/>
        <w:rPr>
          <w:rFonts w:ascii="Arial" w:hAnsi="Arial" w:cs="Arial"/>
          <w:sz w:val="24"/>
          <w:szCs w:val="24"/>
        </w:rPr>
      </w:pPr>
      <w:r>
        <w:rPr>
          <w:rFonts w:ascii="Arial" w:hAnsi="Arial" w:cs="Arial"/>
          <w:sz w:val="24"/>
          <w:szCs w:val="24"/>
        </w:rPr>
        <w:t>On October 17, 2012</w:t>
      </w:r>
    </w:p>
    <w:p w:rsidR="006A5BA0" w:rsidRDefault="006A5BA0" w:rsidP="006A5BA0">
      <w:pPr>
        <w:spacing w:after="0" w:line="240" w:lineRule="auto"/>
        <w:jc w:val="both"/>
        <w:rPr>
          <w:rFonts w:ascii="Arial" w:hAnsi="Arial" w:cs="Arial"/>
          <w:sz w:val="24"/>
          <w:szCs w:val="24"/>
        </w:rPr>
      </w:pPr>
    </w:p>
    <w:p w:rsidR="006A5BA0" w:rsidRDefault="006A5BA0" w:rsidP="006A5BA0">
      <w:pPr>
        <w:spacing w:after="0" w:line="240" w:lineRule="auto"/>
        <w:jc w:val="both"/>
        <w:rPr>
          <w:rFonts w:ascii="Arial" w:hAnsi="Arial" w:cs="Arial"/>
          <w:sz w:val="24"/>
          <w:szCs w:val="24"/>
        </w:rPr>
      </w:pPr>
      <w:r>
        <w:rPr>
          <w:rFonts w:ascii="Arial" w:hAnsi="Arial" w:cs="Arial"/>
          <w:sz w:val="24"/>
          <w:szCs w:val="24"/>
        </w:rPr>
        <w:t xml:space="preserve">MINISTER OF LAW AND HUMAN RIGHTS </w:t>
      </w:r>
    </w:p>
    <w:p w:rsidR="006A5BA0" w:rsidRDefault="006A5BA0" w:rsidP="006A5BA0">
      <w:pPr>
        <w:spacing w:after="0" w:line="240" w:lineRule="auto"/>
        <w:jc w:val="both"/>
        <w:rPr>
          <w:rFonts w:ascii="Arial" w:hAnsi="Arial" w:cs="Arial"/>
          <w:sz w:val="24"/>
          <w:szCs w:val="24"/>
        </w:rPr>
      </w:pPr>
      <w:r>
        <w:rPr>
          <w:rFonts w:ascii="Arial" w:hAnsi="Arial" w:cs="Arial"/>
          <w:sz w:val="24"/>
          <w:szCs w:val="24"/>
        </w:rPr>
        <w:t>OF THE REPUBLIC OF INDONESIA</w:t>
      </w:r>
    </w:p>
    <w:p w:rsidR="006A5BA0" w:rsidRDefault="006A5BA0" w:rsidP="006A5BA0">
      <w:pPr>
        <w:spacing w:after="0" w:line="240" w:lineRule="auto"/>
        <w:jc w:val="both"/>
        <w:rPr>
          <w:rFonts w:ascii="Arial" w:hAnsi="Arial" w:cs="Arial"/>
          <w:sz w:val="24"/>
          <w:szCs w:val="24"/>
        </w:rPr>
      </w:pPr>
    </w:p>
    <w:p w:rsidR="006A5BA0" w:rsidRDefault="006A5BA0" w:rsidP="006A5BA0">
      <w:pPr>
        <w:spacing w:after="0" w:line="240" w:lineRule="auto"/>
        <w:jc w:val="both"/>
        <w:rPr>
          <w:rFonts w:ascii="Arial" w:hAnsi="Arial" w:cs="Arial"/>
          <w:sz w:val="24"/>
          <w:szCs w:val="24"/>
        </w:rPr>
      </w:pPr>
      <w:r>
        <w:rPr>
          <w:rFonts w:ascii="Arial" w:hAnsi="Arial" w:cs="Arial"/>
          <w:sz w:val="24"/>
          <w:szCs w:val="24"/>
        </w:rPr>
        <w:t xml:space="preserve">                      Signed</w:t>
      </w:r>
    </w:p>
    <w:p w:rsidR="006A5BA0" w:rsidRDefault="006A5BA0" w:rsidP="006A5BA0">
      <w:pPr>
        <w:spacing w:after="0" w:line="240" w:lineRule="auto"/>
        <w:jc w:val="both"/>
        <w:rPr>
          <w:rFonts w:ascii="Arial" w:hAnsi="Arial" w:cs="Arial"/>
          <w:sz w:val="24"/>
          <w:szCs w:val="24"/>
        </w:rPr>
      </w:pPr>
    </w:p>
    <w:p w:rsidR="006A5BA0" w:rsidRDefault="006A5BA0" w:rsidP="006A5BA0">
      <w:pPr>
        <w:spacing w:after="0" w:line="240" w:lineRule="auto"/>
        <w:jc w:val="both"/>
        <w:rPr>
          <w:rFonts w:ascii="Arial" w:hAnsi="Arial" w:cs="Arial"/>
          <w:sz w:val="24"/>
          <w:szCs w:val="24"/>
        </w:rPr>
      </w:pPr>
      <w:r>
        <w:rPr>
          <w:rFonts w:ascii="Arial" w:hAnsi="Arial" w:cs="Arial"/>
          <w:sz w:val="24"/>
          <w:szCs w:val="24"/>
        </w:rPr>
        <w:t xml:space="preserve">            AMIR SYAMSUDIN</w:t>
      </w:r>
    </w:p>
    <w:p w:rsidR="006A5BA0" w:rsidRDefault="006A5BA0" w:rsidP="006A5BA0">
      <w:pPr>
        <w:spacing w:after="0" w:line="240" w:lineRule="auto"/>
        <w:jc w:val="both"/>
        <w:rPr>
          <w:rFonts w:ascii="Arial" w:hAnsi="Arial" w:cs="Arial"/>
          <w:sz w:val="24"/>
          <w:szCs w:val="24"/>
        </w:rPr>
      </w:pPr>
    </w:p>
    <w:p w:rsidR="006A5BA0" w:rsidRDefault="006A5BA0" w:rsidP="006A5BA0">
      <w:pPr>
        <w:spacing w:after="0" w:line="240" w:lineRule="auto"/>
        <w:jc w:val="both"/>
        <w:rPr>
          <w:rFonts w:ascii="Arial" w:hAnsi="Arial" w:cs="Arial"/>
          <w:sz w:val="24"/>
          <w:szCs w:val="24"/>
        </w:rPr>
      </w:pPr>
      <w:r>
        <w:rPr>
          <w:rFonts w:ascii="Arial" w:hAnsi="Arial" w:cs="Arial"/>
          <w:sz w:val="24"/>
          <w:szCs w:val="24"/>
        </w:rPr>
        <w:t>STATE ANNOUNCEMENT OF THE REPUBLIC OF INDONESIA YEAR 2012 NUMBER 1016</w:t>
      </w:r>
    </w:p>
    <w:p w:rsidR="006A5BA0" w:rsidRDefault="006A5BA0" w:rsidP="006A5BA0">
      <w:pPr>
        <w:spacing w:after="0" w:line="240" w:lineRule="auto"/>
        <w:jc w:val="both"/>
        <w:rPr>
          <w:rFonts w:ascii="Arial" w:hAnsi="Arial" w:cs="Arial"/>
          <w:sz w:val="24"/>
          <w:szCs w:val="24"/>
        </w:rPr>
      </w:pPr>
    </w:p>
    <w:p w:rsidR="006A5BA0" w:rsidRDefault="006A5BA0" w:rsidP="006A5BA0">
      <w:pPr>
        <w:spacing w:after="0" w:line="240" w:lineRule="auto"/>
        <w:jc w:val="both"/>
        <w:rPr>
          <w:rFonts w:ascii="Arial" w:hAnsi="Arial" w:cs="Arial"/>
          <w:sz w:val="24"/>
          <w:szCs w:val="24"/>
        </w:rPr>
      </w:pPr>
      <w:r>
        <w:rPr>
          <w:rFonts w:ascii="Arial" w:hAnsi="Arial" w:cs="Arial"/>
          <w:sz w:val="24"/>
          <w:szCs w:val="24"/>
        </w:rPr>
        <w:t>For copy conform to the original</w:t>
      </w:r>
    </w:p>
    <w:p w:rsidR="006A5BA0" w:rsidRDefault="006A5BA0" w:rsidP="006A5BA0">
      <w:pPr>
        <w:spacing w:after="0" w:line="240" w:lineRule="auto"/>
        <w:jc w:val="both"/>
        <w:rPr>
          <w:rFonts w:ascii="Arial" w:hAnsi="Arial" w:cs="Arial"/>
          <w:sz w:val="24"/>
          <w:szCs w:val="24"/>
        </w:rPr>
      </w:pPr>
      <w:r>
        <w:rPr>
          <w:rFonts w:ascii="Arial" w:hAnsi="Arial" w:cs="Arial"/>
          <w:sz w:val="24"/>
          <w:szCs w:val="24"/>
        </w:rPr>
        <w:t>Ministry of Communication and Information  Technology,</w:t>
      </w:r>
    </w:p>
    <w:p w:rsidR="006A5BA0" w:rsidRDefault="006A5BA0" w:rsidP="006A5BA0">
      <w:pPr>
        <w:spacing w:after="0" w:line="240" w:lineRule="auto"/>
        <w:jc w:val="both"/>
        <w:rPr>
          <w:rFonts w:ascii="Arial" w:hAnsi="Arial" w:cs="Arial"/>
          <w:sz w:val="24"/>
          <w:szCs w:val="24"/>
        </w:rPr>
      </w:pPr>
      <w:r>
        <w:rPr>
          <w:rFonts w:ascii="Arial" w:hAnsi="Arial" w:cs="Arial"/>
          <w:sz w:val="24"/>
          <w:szCs w:val="24"/>
        </w:rPr>
        <w:t xml:space="preserve">         Head of Bureau of Legal Affairs,</w:t>
      </w:r>
    </w:p>
    <w:p w:rsidR="006A5BA0" w:rsidRDefault="006A5BA0" w:rsidP="006A5BA0">
      <w:pPr>
        <w:spacing w:after="0" w:line="240" w:lineRule="auto"/>
        <w:jc w:val="both"/>
        <w:rPr>
          <w:rFonts w:ascii="Arial" w:hAnsi="Arial" w:cs="Arial"/>
          <w:sz w:val="24"/>
          <w:szCs w:val="24"/>
        </w:rPr>
      </w:pPr>
    </w:p>
    <w:p w:rsidR="006A5BA0" w:rsidRDefault="006A5BA0" w:rsidP="006A5BA0">
      <w:pPr>
        <w:spacing w:after="0" w:line="240" w:lineRule="auto"/>
        <w:jc w:val="both"/>
        <w:rPr>
          <w:rFonts w:ascii="Arial" w:hAnsi="Arial" w:cs="Arial"/>
          <w:sz w:val="24"/>
          <w:szCs w:val="24"/>
        </w:rPr>
      </w:pPr>
      <w:r>
        <w:rPr>
          <w:rFonts w:ascii="Arial" w:hAnsi="Arial" w:cs="Arial"/>
          <w:sz w:val="24"/>
          <w:szCs w:val="24"/>
        </w:rPr>
        <w:t xml:space="preserve">                         Signed</w:t>
      </w:r>
    </w:p>
    <w:p w:rsidR="006A5BA0" w:rsidRDefault="006A5BA0" w:rsidP="006A5BA0">
      <w:pPr>
        <w:spacing w:after="0" w:line="240" w:lineRule="auto"/>
        <w:jc w:val="both"/>
        <w:rPr>
          <w:rFonts w:ascii="Arial" w:hAnsi="Arial" w:cs="Arial"/>
          <w:sz w:val="24"/>
          <w:szCs w:val="24"/>
        </w:rPr>
      </w:pPr>
    </w:p>
    <w:p w:rsidR="006A5BA0" w:rsidRDefault="006A5BA0" w:rsidP="006A5BA0">
      <w:pPr>
        <w:spacing w:after="0" w:line="240" w:lineRule="auto"/>
        <w:jc w:val="both"/>
        <w:rPr>
          <w:rFonts w:ascii="Arial" w:hAnsi="Arial" w:cs="Arial"/>
          <w:sz w:val="24"/>
          <w:szCs w:val="24"/>
        </w:rPr>
      </w:pPr>
      <w:r>
        <w:rPr>
          <w:rFonts w:ascii="Arial" w:hAnsi="Arial" w:cs="Arial"/>
          <w:sz w:val="24"/>
          <w:szCs w:val="24"/>
        </w:rPr>
        <w:t xml:space="preserve">              D. Susilo Hartono</w:t>
      </w:r>
    </w:p>
    <w:sectPr w:rsidR="006A5BA0" w:rsidSect="007218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8D" w:rsidRDefault="00420A8D" w:rsidP="008022A4">
      <w:pPr>
        <w:spacing w:after="0" w:line="240" w:lineRule="auto"/>
      </w:pPr>
      <w:r>
        <w:separator/>
      </w:r>
    </w:p>
  </w:endnote>
  <w:endnote w:type="continuationSeparator" w:id="1">
    <w:p w:rsidR="00420A8D" w:rsidRDefault="00420A8D" w:rsidP="00802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A4" w:rsidRDefault="008022A4">
    <w:pPr>
      <w:pStyle w:val="Footer"/>
      <w:rPr>
        <w:rFonts w:ascii="Times New Roman" w:hAnsi="Times New Roman" w:cs="Times New Roman"/>
        <w:i/>
        <w:sz w:val="24"/>
        <w:szCs w:val="24"/>
      </w:rPr>
    </w:pPr>
    <w:r>
      <w:rPr>
        <w:rFonts w:ascii="Times New Roman" w:hAnsi="Times New Roman" w:cs="Times New Roman"/>
        <w:i/>
        <w:sz w:val="24"/>
        <w:szCs w:val="24"/>
      </w:rPr>
      <w:t xml:space="preserve">In case the English translation gives rise to different interpretation, please refer to the </w:t>
    </w:r>
  </w:p>
  <w:p w:rsidR="008022A4" w:rsidRPr="008022A4" w:rsidRDefault="008022A4">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8D" w:rsidRDefault="00420A8D" w:rsidP="008022A4">
      <w:pPr>
        <w:spacing w:after="0" w:line="240" w:lineRule="auto"/>
      </w:pPr>
      <w:r>
        <w:separator/>
      </w:r>
    </w:p>
  </w:footnote>
  <w:footnote w:type="continuationSeparator" w:id="1">
    <w:p w:rsidR="00420A8D" w:rsidRDefault="00420A8D" w:rsidP="00802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7422"/>
      <w:docPartObj>
        <w:docPartGallery w:val="Page Numbers (Top of Page)"/>
        <w:docPartUnique/>
      </w:docPartObj>
    </w:sdtPr>
    <w:sdtContent>
      <w:p w:rsidR="008022A4" w:rsidRDefault="009D3150">
        <w:pPr>
          <w:pStyle w:val="Header"/>
          <w:jc w:val="center"/>
        </w:pPr>
        <w:fldSimple w:instr=" PAGE   \* MERGEFORMAT ">
          <w:r w:rsidR="00412A98">
            <w:rPr>
              <w:noProof/>
            </w:rPr>
            <w:t>5</w:t>
          </w:r>
        </w:fldSimple>
      </w:p>
    </w:sdtContent>
  </w:sdt>
  <w:p w:rsidR="008022A4" w:rsidRDefault="008022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67AF"/>
    <w:rsid w:val="000567AF"/>
    <w:rsid w:val="000C648B"/>
    <w:rsid w:val="00195BA9"/>
    <w:rsid w:val="002755F7"/>
    <w:rsid w:val="002C44BB"/>
    <w:rsid w:val="00412A98"/>
    <w:rsid w:val="00420A8D"/>
    <w:rsid w:val="00481165"/>
    <w:rsid w:val="005B0D88"/>
    <w:rsid w:val="006A5BA0"/>
    <w:rsid w:val="00711FEC"/>
    <w:rsid w:val="0072187C"/>
    <w:rsid w:val="007F5F6C"/>
    <w:rsid w:val="007F6C83"/>
    <w:rsid w:val="008022A4"/>
    <w:rsid w:val="00971BA4"/>
    <w:rsid w:val="009D3150"/>
    <w:rsid w:val="00A50C4C"/>
    <w:rsid w:val="00A65423"/>
    <w:rsid w:val="00B05811"/>
    <w:rsid w:val="00D30E04"/>
    <w:rsid w:val="00D55F00"/>
    <w:rsid w:val="00DC70A8"/>
    <w:rsid w:val="00E017C6"/>
    <w:rsid w:val="00E33DAF"/>
    <w:rsid w:val="00F4221A"/>
    <w:rsid w:val="00FF0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A4"/>
  </w:style>
  <w:style w:type="paragraph" w:styleId="Footer">
    <w:name w:val="footer"/>
    <w:basedOn w:val="Normal"/>
    <w:link w:val="FooterChar"/>
    <w:uiPriority w:val="99"/>
    <w:semiHidden/>
    <w:unhideWhenUsed/>
    <w:rsid w:val="00802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2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9</cp:revision>
  <cp:lastPrinted>2013-04-10T07:20:00Z</cp:lastPrinted>
  <dcterms:created xsi:type="dcterms:W3CDTF">2013-04-10T04:28:00Z</dcterms:created>
  <dcterms:modified xsi:type="dcterms:W3CDTF">2013-04-11T16:12:00Z</dcterms:modified>
</cp:coreProperties>
</file>