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FD" w:rsidRPr="00C061E4" w:rsidRDefault="00F101FD" w:rsidP="00F101FD">
      <w:pPr>
        <w:jc w:val="center"/>
        <w:rPr>
          <w:rFonts w:ascii="Arial" w:hAnsi="Arial" w:cs="Arial"/>
          <w:b/>
          <w:sz w:val="24"/>
          <w:szCs w:val="24"/>
        </w:rPr>
      </w:pPr>
      <w:r w:rsidRPr="00C061E4">
        <w:rPr>
          <w:rFonts w:ascii="Arial" w:hAnsi="Arial" w:cs="Arial"/>
          <w:b/>
          <w:sz w:val="24"/>
          <w:szCs w:val="24"/>
        </w:rPr>
        <w:t>DECREE OF THE DIRECTOR GENERAL OF RESOURCES AND EQUIPMENT OF POST AND INFORMATION TECHNOLOGY</w:t>
      </w:r>
    </w:p>
    <w:p w:rsidR="00F101FD" w:rsidRPr="00C061E4" w:rsidRDefault="00F101FD" w:rsidP="00F101FD">
      <w:pPr>
        <w:jc w:val="center"/>
        <w:rPr>
          <w:rFonts w:ascii="Arial" w:hAnsi="Arial" w:cs="Arial"/>
          <w:b/>
          <w:sz w:val="24"/>
          <w:szCs w:val="24"/>
        </w:rPr>
      </w:pPr>
      <w:r w:rsidRPr="00C061E4">
        <w:rPr>
          <w:rFonts w:ascii="Arial" w:hAnsi="Arial" w:cs="Arial"/>
          <w:b/>
          <w:sz w:val="24"/>
          <w:szCs w:val="24"/>
        </w:rPr>
        <w:t>NUMBER : 129/DIRJEN/2011</w:t>
      </w:r>
    </w:p>
    <w:p w:rsidR="00F101FD" w:rsidRPr="00C061E4" w:rsidRDefault="00F101FD" w:rsidP="00F101FD">
      <w:pPr>
        <w:jc w:val="center"/>
        <w:rPr>
          <w:rFonts w:ascii="Arial" w:hAnsi="Arial" w:cs="Arial"/>
          <w:b/>
          <w:sz w:val="24"/>
          <w:szCs w:val="24"/>
        </w:rPr>
      </w:pPr>
      <w:r w:rsidRPr="00C061E4">
        <w:rPr>
          <w:rFonts w:ascii="Arial" w:hAnsi="Arial" w:cs="Arial"/>
          <w:b/>
          <w:sz w:val="24"/>
          <w:szCs w:val="24"/>
        </w:rPr>
        <w:t>ON</w:t>
      </w:r>
    </w:p>
    <w:p w:rsidR="00F101FD" w:rsidRPr="00C061E4" w:rsidRDefault="00F101FD" w:rsidP="00F101FD">
      <w:pPr>
        <w:jc w:val="center"/>
        <w:rPr>
          <w:rFonts w:ascii="Arial" w:hAnsi="Arial" w:cs="Arial"/>
          <w:b/>
          <w:sz w:val="24"/>
          <w:szCs w:val="24"/>
        </w:rPr>
      </w:pPr>
    </w:p>
    <w:p w:rsidR="002263C0" w:rsidRPr="00C061E4" w:rsidRDefault="002263C0" w:rsidP="00F101FD">
      <w:pPr>
        <w:jc w:val="center"/>
        <w:rPr>
          <w:rFonts w:ascii="Arial" w:hAnsi="Arial" w:cs="Arial"/>
          <w:b/>
          <w:sz w:val="24"/>
          <w:szCs w:val="24"/>
        </w:rPr>
      </w:pPr>
      <w:r w:rsidRPr="00C061E4">
        <w:rPr>
          <w:rFonts w:ascii="Arial" w:hAnsi="Arial" w:cs="Arial"/>
          <w:b/>
          <w:sz w:val="24"/>
          <w:szCs w:val="24"/>
        </w:rPr>
        <w:t xml:space="preserve">TECHNICAL REQUIREMENTS OF </w:t>
      </w:r>
      <w:r w:rsidR="0072682F">
        <w:rPr>
          <w:rFonts w:ascii="Arial" w:hAnsi="Arial" w:cs="Arial"/>
          <w:b/>
          <w:sz w:val="24"/>
          <w:szCs w:val="24"/>
        </w:rPr>
        <w:t>T</w:t>
      </w:r>
      <w:r w:rsidR="00C30DA5">
        <w:rPr>
          <w:rFonts w:ascii="Arial" w:hAnsi="Arial" w:cs="Arial"/>
          <w:b/>
          <w:sz w:val="24"/>
          <w:szCs w:val="24"/>
        </w:rPr>
        <w:t>OOL</w:t>
      </w:r>
      <w:r w:rsidR="00463CC0">
        <w:rPr>
          <w:rFonts w:ascii="Arial" w:hAnsi="Arial" w:cs="Arial"/>
          <w:b/>
          <w:sz w:val="24"/>
          <w:szCs w:val="24"/>
        </w:rPr>
        <w:t>S</w:t>
      </w:r>
      <w:r w:rsidR="00C30DA5">
        <w:rPr>
          <w:rFonts w:ascii="Arial" w:hAnsi="Arial" w:cs="Arial"/>
          <w:b/>
          <w:sz w:val="24"/>
          <w:szCs w:val="24"/>
        </w:rPr>
        <w:t xml:space="preserve"> AND EQUIPMENT </w:t>
      </w:r>
      <w:r w:rsidR="0072682F">
        <w:rPr>
          <w:rFonts w:ascii="Arial" w:hAnsi="Arial" w:cs="Arial"/>
          <w:b/>
          <w:sz w:val="24"/>
          <w:szCs w:val="24"/>
        </w:rPr>
        <w:t xml:space="preserve">RECEIVER </w:t>
      </w:r>
      <w:r w:rsidR="00C30DA5">
        <w:rPr>
          <w:rFonts w:ascii="Arial" w:hAnsi="Arial" w:cs="Arial"/>
          <w:b/>
          <w:sz w:val="24"/>
          <w:szCs w:val="24"/>
        </w:rPr>
        <w:t>(</w:t>
      </w:r>
      <w:r w:rsidRPr="00C061E4">
        <w:rPr>
          <w:rFonts w:ascii="Arial" w:hAnsi="Arial" w:cs="Arial"/>
          <w:b/>
          <w:sz w:val="24"/>
          <w:szCs w:val="24"/>
        </w:rPr>
        <w:t>SET TOP BOX</w:t>
      </w:r>
      <w:r w:rsidR="00C30DA5">
        <w:rPr>
          <w:rFonts w:ascii="Arial" w:hAnsi="Arial" w:cs="Arial"/>
          <w:b/>
          <w:sz w:val="24"/>
          <w:szCs w:val="24"/>
        </w:rPr>
        <w:t>)</w:t>
      </w:r>
      <w:r w:rsidRPr="00C061E4">
        <w:rPr>
          <w:rFonts w:ascii="Arial" w:hAnsi="Arial" w:cs="Arial"/>
          <w:b/>
          <w:sz w:val="24"/>
          <w:szCs w:val="24"/>
        </w:rPr>
        <w:t xml:space="preserve"> OF TERRESTRIAL PAID TELEVISION SERVICE AT FREQUENCY BAND OF 300 MHz</w:t>
      </w:r>
    </w:p>
    <w:p w:rsidR="002263C0" w:rsidRPr="00C061E4" w:rsidRDefault="002263C0" w:rsidP="00F101FD">
      <w:pPr>
        <w:jc w:val="center"/>
        <w:rPr>
          <w:rFonts w:ascii="Arial" w:hAnsi="Arial" w:cs="Arial"/>
          <w:b/>
          <w:sz w:val="24"/>
          <w:szCs w:val="24"/>
        </w:rPr>
      </w:pPr>
    </w:p>
    <w:p w:rsidR="002263C0" w:rsidRPr="00C061E4" w:rsidRDefault="002263C0" w:rsidP="00F101FD">
      <w:pPr>
        <w:jc w:val="center"/>
        <w:rPr>
          <w:rFonts w:ascii="Arial" w:hAnsi="Arial" w:cs="Arial"/>
          <w:b/>
          <w:sz w:val="24"/>
          <w:szCs w:val="24"/>
        </w:rPr>
      </w:pPr>
      <w:r w:rsidRPr="00C061E4">
        <w:rPr>
          <w:rFonts w:ascii="Arial" w:hAnsi="Arial" w:cs="Arial"/>
          <w:b/>
          <w:sz w:val="24"/>
          <w:szCs w:val="24"/>
        </w:rPr>
        <w:t>BY THE GRACE OF GOD THE ALMIGHTY</w:t>
      </w:r>
    </w:p>
    <w:p w:rsidR="002263C0" w:rsidRPr="00C061E4" w:rsidRDefault="002263C0" w:rsidP="00F101FD">
      <w:pPr>
        <w:jc w:val="center"/>
        <w:rPr>
          <w:rFonts w:ascii="Arial" w:hAnsi="Arial" w:cs="Arial"/>
          <w:b/>
          <w:sz w:val="24"/>
          <w:szCs w:val="24"/>
        </w:rPr>
      </w:pPr>
    </w:p>
    <w:p w:rsidR="00C061E4" w:rsidRPr="00C061E4" w:rsidRDefault="002263C0" w:rsidP="00F101FD">
      <w:pPr>
        <w:jc w:val="center"/>
        <w:rPr>
          <w:rFonts w:ascii="Arial" w:hAnsi="Arial" w:cs="Arial"/>
          <w:b/>
          <w:sz w:val="24"/>
          <w:szCs w:val="24"/>
        </w:rPr>
      </w:pPr>
      <w:r w:rsidRPr="00C061E4">
        <w:rPr>
          <w:rFonts w:ascii="Arial" w:hAnsi="Arial" w:cs="Arial"/>
          <w:b/>
          <w:sz w:val="24"/>
          <w:szCs w:val="24"/>
        </w:rPr>
        <w:t>DIRECTOR GENERAL OF RESOURCES AND EQUIPMENT OF POST AND INFORMATION TECHNOLOGY,</w:t>
      </w:r>
    </w:p>
    <w:p w:rsidR="00C061E4" w:rsidRDefault="00C061E4" w:rsidP="00F101FD">
      <w:pPr>
        <w:jc w:val="center"/>
        <w:rPr>
          <w:rFonts w:ascii="Arial" w:hAnsi="Arial" w:cs="Arial"/>
          <w:b/>
        </w:rPr>
      </w:pP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Considering:          a. that    in     accordance    with   the   provision   of </w:t>
      </w:r>
      <w:r w:rsidR="009D406A">
        <w:rPr>
          <w:rFonts w:ascii="Arial" w:hAnsi="Arial" w:cs="Arial"/>
          <w:sz w:val="24"/>
          <w:szCs w:val="24"/>
        </w:rPr>
        <w:t xml:space="preserve"> </w:t>
      </w:r>
      <w:r w:rsidRPr="00C061E4">
        <w:rPr>
          <w:rFonts w:ascii="Arial" w:hAnsi="Arial" w:cs="Arial"/>
          <w:sz w:val="24"/>
          <w:szCs w:val="24"/>
        </w:rPr>
        <w:t xml:space="preserve"> Article </w:t>
      </w:r>
      <w:r w:rsidR="009D406A">
        <w:rPr>
          <w:rFonts w:ascii="Arial" w:hAnsi="Arial" w:cs="Arial"/>
          <w:sz w:val="24"/>
          <w:szCs w:val="24"/>
        </w:rPr>
        <w:t xml:space="preserve"> </w:t>
      </w:r>
      <w:r w:rsidRPr="00C061E4">
        <w:rPr>
          <w:rFonts w:ascii="Arial" w:hAnsi="Arial" w:cs="Arial"/>
          <w:sz w:val="24"/>
          <w:szCs w:val="24"/>
        </w:rPr>
        <w:t>2</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paragraph  (1)    of   the    Decree    of    the    Minister  </w:t>
      </w:r>
      <w:r w:rsidR="009D406A">
        <w:rPr>
          <w:rFonts w:ascii="Arial" w:hAnsi="Arial" w:cs="Arial"/>
          <w:sz w:val="24"/>
          <w:szCs w:val="24"/>
        </w:rPr>
        <w:t xml:space="preserve"> </w:t>
      </w:r>
      <w:r w:rsidRPr="00C061E4">
        <w:rPr>
          <w:rFonts w:ascii="Arial" w:hAnsi="Arial" w:cs="Arial"/>
          <w:sz w:val="24"/>
          <w:szCs w:val="24"/>
        </w:rPr>
        <w:t xml:space="preserve">  of </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Communication    and    Information   Technology Number</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29/PER/M.KOMINFO/09/2008    </w:t>
      </w:r>
      <w:r w:rsidR="009D406A">
        <w:rPr>
          <w:rFonts w:ascii="Arial" w:hAnsi="Arial" w:cs="Arial"/>
          <w:sz w:val="24"/>
          <w:szCs w:val="24"/>
        </w:rPr>
        <w:t xml:space="preserve"> </w:t>
      </w:r>
      <w:r w:rsidRPr="00C061E4">
        <w:rPr>
          <w:rFonts w:ascii="Arial" w:hAnsi="Arial" w:cs="Arial"/>
          <w:sz w:val="24"/>
          <w:szCs w:val="24"/>
        </w:rPr>
        <w:t xml:space="preserve">on    </w:t>
      </w:r>
      <w:r w:rsidR="009D406A">
        <w:rPr>
          <w:rFonts w:ascii="Arial" w:hAnsi="Arial" w:cs="Arial"/>
          <w:sz w:val="24"/>
          <w:szCs w:val="24"/>
        </w:rPr>
        <w:t xml:space="preserve"> </w:t>
      </w:r>
      <w:r w:rsidRPr="00C061E4">
        <w:rPr>
          <w:rFonts w:ascii="Arial" w:hAnsi="Arial" w:cs="Arial"/>
          <w:sz w:val="24"/>
          <w:szCs w:val="24"/>
        </w:rPr>
        <w:t xml:space="preserve">  Certification        of</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Telecommunication    </w:t>
      </w:r>
      <w:r w:rsidR="009D406A">
        <w:rPr>
          <w:rFonts w:ascii="Arial" w:hAnsi="Arial" w:cs="Arial"/>
          <w:sz w:val="24"/>
          <w:szCs w:val="24"/>
        </w:rPr>
        <w:t xml:space="preserve"> </w:t>
      </w:r>
      <w:r w:rsidRPr="00C061E4">
        <w:rPr>
          <w:rFonts w:ascii="Arial" w:hAnsi="Arial" w:cs="Arial"/>
          <w:sz w:val="24"/>
          <w:szCs w:val="24"/>
        </w:rPr>
        <w:t xml:space="preserve">Tools    </w:t>
      </w:r>
      <w:r w:rsidR="009D406A">
        <w:rPr>
          <w:rFonts w:ascii="Arial" w:hAnsi="Arial" w:cs="Arial"/>
          <w:sz w:val="24"/>
          <w:szCs w:val="24"/>
        </w:rPr>
        <w:t xml:space="preserve"> </w:t>
      </w:r>
      <w:r w:rsidRPr="00C061E4">
        <w:rPr>
          <w:rFonts w:ascii="Arial" w:hAnsi="Arial" w:cs="Arial"/>
          <w:sz w:val="24"/>
          <w:szCs w:val="24"/>
        </w:rPr>
        <w:t>and      Equipment,        any</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telecommunication    tool  and   equipment manufactured, </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assembled, imported  for   trade    and   </w:t>
      </w:r>
      <w:r w:rsidR="00FB6FB3">
        <w:rPr>
          <w:rFonts w:ascii="Arial" w:hAnsi="Arial" w:cs="Arial"/>
          <w:sz w:val="24"/>
          <w:szCs w:val="24"/>
        </w:rPr>
        <w:t xml:space="preserve"> </w:t>
      </w:r>
      <w:r w:rsidRPr="00C061E4">
        <w:rPr>
          <w:rFonts w:ascii="Arial" w:hAnsi="Arial" w:cs="Arial"/>
          <w:sz w:val="24"/>
          <w:szCs w:val="24"/>
        </w:rPr>
        <w:t xml:space="preserve">or   used   </w:t>
      </w:r>
      <w:r w:rsidR="00FB6FB3">
        <w:rPr>
          <w:rFonts w:ascii="Arial" w:hAnsi="Arial" w:cs="Arial"/>
          <w:sz w:val="24"/>
          <w:szCs w:val="24"/>
        </w:rPr>
        <w:t xml:space="preserve"> </w:t>
      </w:r>
      <w:r w:rsidRPr="00C061E4">
        <w:rPr>
          <w:rFonts w:ascii="Arial" w:hAnsi="Arial" w:cs="Arial"/>
          <w:sz w:val="24"/>
          <w:szCs w:val="24"/>
        </w:rPr>
        <w:t xml:space="preserve">in   </w:t>
      </w:r>
      <w:r w:rsidR="00FB6FB3">
        <w:rPr>
          <w:rFonts w:ascii="Arial" w:hAnsi="Arial" w:cs="Arial"/>
          <w:sz w:val="24"/>
          <w:szCs w:val="24"/>
        </w:rPr>
        <w:t xml:space="preserve"> </w:t>
      </w:r>
      <w:r w:rsidRPr="00C061E4">
        <w:rPr>
          <w:rFonts w:ascii="Arial" w:hAnsi="Arial" w:cs="Arial"/>
          <w:sz w:val="24"/>
          <w:szCs w:val="24"/>
        </w:rPr>
        <w:t xml:space="preserve">the </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territory of </w:t>
      </w:r>
      <w:r w:rsidR="00FB6FB3">
        <w:rPr>
          <w:rFonts w:ascii="Arial" w:hAnsi="Arial" w:cs="Arial"/>
          <w:sz w:val="24"/>
          <w:szCs w:val="24"/>
        </w:rPr>
        <w:t xml:space="preserve"> </w:t>
      </w:r>
      <w:r w:rsidRPr="00C061E4">
        <w:rPr>
          <w:rFonts w:ascii="Arial" w:hAnsi="Arial" w:cs="Arial"/>
          <w:sz w:val="24"/>
          <w:szCs w:val="24"/>
        </w:rPr>
        <w:t xml:space="preserve">the   Republic  of   Indonesia shall comply with </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the technical requirements; </w:t>
      </w:r>
    </w:p>
    <w:p w:rsidR="00C061E4" w:rsidRPr="00C061E4" w:rsidRDefault="00C061E4" w:rsidP="00C061E4">
      <w:pPr>
        <w:spacing w:after="0"/>
        <w:ind w:left="2160" w:hanging="2160"/>
        <w:jc w:val="both"/>
        <w:rPr>
          <w:rFonts w:ascii="Arial" w:hAnsi="Arial" w:cs="Arial"/>
          <w:sz w:val="24"/>
          <w:szCs w:val="24"/>
        </w:rPr>
      </w:pP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b. that </w:t>
      </w:r>
      <w:r w:rsidR="00FB6FB3">
        <w:rPr>
          <w:rFonts w:ascii="Arial" w:hAnsi="Arial" w:cs="Arial"/>
          <w:sz w:val="24"/>
          <w:szCs w:val="24"/>
        </w:rPr>
        <w:t xml:space="preserve"> </w:t>
      </w:r>
      <w:r w:rsidRPr="00C061E4">
        <w:rPr>
          <w:rFonts w:ascii="Arial" w:hAnsi="Arial" w:cs="Arial"/>
          <w:sz w:val="24"/>
          <w:szCs w:val="24"/>
        </w:rPr>
        <w:t>based  on   consideration  referred to  in point a above,</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it   is  considered   necessary   to  ratify  a   Decree  of  the</w:t>
      </w:r>
    </w:p>
    <w:p w:rsidR="00C061E4" w:rsidRP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Director  General  of   Resources  and  Equipment of  Post</w:t>
      </w:r>
    </w:p>
    <w:p w:rsidR="00C061E4" w:rsidRDefault="00C061E4" w:rsidP="00C061E4">
      <w:pPr>
        <w:spacing w:after="0"/>
        <w:ind w:left="2160" w:hanging="2160"/>
        <w:jc w:val="both"/>
        <w:rPr>
          <w:rFonts w:ascii="Arial" w:hAnsi="Arial" w:cs="Arial"/>
          <w:sz w:val="24"/>
          <w:szCs w:val="24"/>
        </w:rPr>
      </w:pPr>
      <w:r w:rsidRPr="00C061E4">
        <w:rPr>
          <w:rFonts w:ascii="Arial" w:hAnsi="Arial" w:cs="Arial"/>
          <w:sz w:val="24"/>
          <w:szCs w:val="24"/>
        </w:rPr>
        <w:t xml:space="preserve">                                   and  Information Technology on Technical </w:t>
      </w:r>
      <w:r w:rsidR="00FB6FB3">
        <w:rPr>
          <w:rFonts w:ascii="Arial" w:hAnsi="Arial" w:cs="Arial"/>
          <w:sz w:val="24"/>
          <w:szCs w:val="24"/>
        </w:rPr>
        <w:t xml:space="preserve"> </w:t>
      </w:r>
      <w:r w:rsidRPr="00C061E4">
        <w:rPr>
          <w:rFonts w:ascii="Arial" w:hAnsi="Arial" w:cs="Arial"/>
          <w:sz w:val="24"/>
          <w:szCs w:val="24"/>
        </w:rPr>
        <w:t>Requirements</w:t>
      </w:r>
    </w:p>
    <w:p w:rsidR="00FB6FB3" w:rsidRDefault="00C30DA5" w:rsidP="00C061E4">
      <w:pPr>
        <w:spacing w:after="0"/>
        <w:ind w:left="2160" w:hanging="2160"/>
        <w:jc w:val="both"/>
        <w:rPr>
          <w:rFonts w:ascii="Arial" w:hAnsi="Arial" w:cs="Arial"/>
          <w:sz w:val="24"/>
          <w:szCs w:val="24"/>
        </w:rPr>
      </w:pPr>
      <w:r>
        <w:rPr>
          <w:rFonts w:ascii="Arial" w:hAnsi="Arial" w:cs="Arial"/>
          <w:sz w:val="24"/>
          <w:szCs w:val="24"/>
        </w:rPr>
        <w:t xml:space="preserve">   </w:t>
      </w:r>
      <w:r w:rsidR="00C061E4" w:rsidRPr="00C061E4">
        <w:rPr>
          <w:rFonts w:ascii="Arial" w:hAnsi="Arial" w:cs="Arial"/>
          <w:sz w:val="24"/>
          <w:szCs w:val="24"/>
        </w:rPr>
        <w:t xml:space="preserve">                                of </w:t>
      </w:r>
      <w:r w:rsidR="00FB6FB3">
        <w:rPr>
          <w:rFonts w:ascii="Arial" w:hAnsi="Arial" w:cs="Arial"/>
          <w:sz w:val="24"/>
          <w:szCs w:val="24"/>
        </w:rPr>
        <w:t xml:space="preserve"> </w:t>
      </w:r>
      <w:r>
        <w:rPr>
          <w:rFonts w:ascii="Arial" w:hAnsi="Arial" w:cs="Arial"/>
          <w:sz w:val="24"/>
          <w:szCs w:val="24"/>
        </w:rPr>
        <w:t>Tool</w:t>
      </w:r>
      <w:r w:rsidR="00463CC0">
        <w:rPr>
          <w:rFonts w:ascii="Arial" w:hAnsi="Arial" w:cs="Arial"/>
          <w:sz w:val="24"/>
          <w:szCs w:val="24"/>
        </w:rPr>
        <w:t>s</w:t>
      </w:r>
      <w:r>
        <w:rPr>
          <w:rFonts w:ascii="Arial" w:hAnsi="Arial" w:cs="Arial"/>
          <w:sz w:val="24"/>
          <w:szCs w:val="24"/>
        </w:rPr>
        <w:t xml:space="preserve"> </w:t>
      </w:r>
      <w:r w:rsidR="00FB6FB3">
        <w:rPr>
          <w:rFonts w:ascii="Arial" w:hAnsi="Arial" w:cs="Arial"/>
          <w:sz w:val="24"/>
          <w:szCs w:val="24"/>
        </w:rPr>
        <w:t xml:space="preserve">   </w:t>
      </w:r>
      <w:r>
        <w:rPr>
          <w:rFonts w:ascii="Arial" w:hAnsi="Arial" w:cs="Arial"/>
          <w:sz w:val="24"/>
          <w:szCs w:val="24"/>
        </w:rPr>
        <w:t>and</w:t>
      </w:r>
      <w:r w:rsidR="00FB6FB3">
        <w:rPr>
          <w:rFonts w:ascii="Arial" w:hAnsi="Arial" w:cs="Arial"/>
          <w:sz w:val="24"/>
          <w:szCs w:val="24"/>
        </w:rPr>
        <w:t xml:space="preserve">   </w:t>
      </w:r>
      <w:r>
        <w:rPr>
          <w:rFonts w:ascii="Arial" w:hAnsi="Arial" w:cs="Arial"/>
          <w:sz w:val="24"/>
          <w:szCs w:val="24"/>
        </w:rPr>
        <w:t xml:space="preserve"> Equipment</w:t>
      </w:r>
      <w:r w:rsidR="00FB6FB3">
        <w:rPr>
          <w:rFonts w:ascii="Arial" w:hAnsi="Arial" w:cs="Arial"/>
          <w:sz w:val="24"/>
          <w:szCs w:val="24"/>
        </w:rPr>
        <w:t xml:space="preserve">  </w:t>
      </w:r>
      <w:r w:rsidR="0072682F">
        <w:rPr>
          <w:rFonts w:ascii="Arial" w:hAnsi="Arial" w:cs="Arial"/>
          <w:sz w:val="24"/>
          <w:szCs w:val="24"/>
        </w:rPr>
        <w:t xml:space="preserve"> Receiver  (</w:t>
      </w:r>
      <w:r w:rsidRPr="00C30DA5">
        <w:rPr>
          <w:rFonts w:ascii="Arial" w:hAnsi="Arial" w:cs="Arial"/>
          <w:i/>
          <w:sz w:val="24"/>
          <w:szCs w:val="24"/>
        </w:rPr>
        <w:t>Set Top Box</w:t>
      </w:r>
      <w:r>
        <w:rPr>
          <w:rFonts w:ascii="Arial" w:hAnsi="Arial" w:cs="Arial"/>
          <w:sz w:val="24"/>
          <w:szCs w:val="24"/>
        </w:rPr>
        <w:t xml:space="preserve">) </w:t>
      </w:r>
      <w:r w:rsidR="00FB6FB3">
        <w:rPr>
          <w:rFonts w:ascii="Arial" w:hAnsi="Arial" w:cs="Arial"/>
          <w:sz w:val="24"/>
          <w:szCs w:val="24"/>
        </w:rPr>
        <w:t xml:space="preserve"> </w:t>
      </w:r>
      <w:r w:rsidR="0072682F">
        <w:rPr>
          <w:rFonts w:ascii="Arial" w:hAnsi="Arial" w:cs="Arial"/>
          <w:sz w:val="24"/>
          <w:szCs w:val="24"/>
        </w:rPr>
        <w:t xml:space="preserve">  </w:t>
      </w:r>
      <w:r>
        <w:rPr>
          <w:rFonts w:ascii="Arial" w:hAnsi="Arial" w:cs="Arial"/>
          <w:sz w:val="24"/>
          <w:szCs w:val="24"/>
        </w:rPr>
        <w:t>of</w:t>
      </w:r>
    </w:p>
    <w:p w:rsidR="00FB6FB3" w:rsidRDefault="00FB6FB3" w:rsidP="00C061E4">
      <w:pPr>
        <w:spacing w:after="0"/>
        <w:ind w:left="2160" w:hanging="2160"/>
        <w:jc w:val="both"/>
        <w:rPr>
          <w:rFonts w:ascii="Arial" w:hAnsi="Arial" w:cs="Arial"/>
          <w:sz w:val="24"/>
          <w:szCs w:val="24"/>
        </w:rPr>
      </w:pPr>
      <w:r>
        <w:rPr>
          <w:rFonts w:ascii="Arial" w:hAnsi="Arial" w:cs="Arial"/>
          <w:sz w:val="24"/>
          <w:szCs w:val="24"/>
        </w:rPr>
        <w:t xml:space="preserve">                                   </w:t>
      </w:r>
      <w:r w:rsidR="00C30DA5">
        <w:rPr>
          <w:rFonts w:ascii="Arial" w:hAnsi="Arial" w:cs="Arial"/>
          <w:sz w:val="24"/>
          <w:szCs w:val="24"/>
        </w:rPr>
        <w:t>Terrestrial</w:t>
      </w:r>
      <w:r>
        <w:rPr>
          <w:rFonts w:ascii="Arial" w:hAnsi="Arial" w:cs="Arial"/>
          <w:sz w:val="24"/>
          <w:szCs w:val="24"/>
        </w:rPr>
        <w:t xml:space="preserve"> </w:t>
      </w:r>
      <w:r w:rsidR="00C30DA5">
        <w:rPr>
          <w:rFonts w:ascii="Arial" w:hAnsi="Arial" w:cs="Arial"/>
          <w:sz w:val="24"/>
          <w:szCs w:val="24"/>
        </w:rPr>
        <w:t xml:space="preserve"> Paid</w:t>
      </w:r>
      <w:r w:rsidR="003A640D">
        <w:rPr>
          <w:rFonts w:ascii="Arial" w:hAnsi="Arial" w:cs="Arial"/>
          <w:sz w:val="24"/>
          <w:szCs w:val="24"/>
        </w:rPr>
        <w:t xml:space="preserve"> </w:t>
      </w:r>
      <w:r>
        <w:rPr>
          <w:rFonts w:ascii="Arial" w:hAnsi="Arial" w:cs="Arial"/>
          <w:sz w:val="24"/>
          <w:szCs w:val="24"/>
        </w:rPr>
        <w:t xml:space="preserve"> </w:t>
      </w:r>
      <w:r w:rsidR="003A640D">
        <w:rPr>
          <w:rFonts w:ascii="Arial" w:hAnsi="Arial" w:cs="Arial"/>
          <w:sz w:val="24"/>
          <w:szCs w:val="24"/>
        </w:rPr>
        <w:t xml:space="preserve">Television </w:t>
      </w:r>
      <w:r>
        <w:rPr>
          <w:rFonts w:ascii="Arial" w:hAnsi="Arial" w:cs="Arial"/>
          <w:sz w:val="24"/>
          <w:szCs w:val="24"/>
        </w:rPr>
        <w:t xml:space="preserve"> </w:t>
      </w:r>
      <w:r w:rsidR="003A640D">
        <w:rPr>
          <w:rFonts w:ascii="Arial" w:hAnsi="Arial" w:cs="Arial"/>
          <w:sz w:val="24"/>
          <w:szCs w:val="24"/>
        </w:rPr>
        <w:t xml:space="preserve">Service </w:t>
      </w:r>
      <w:r>
        <w:rPr>
          <w:rFonts w:ascii="Arial" w:hAnsi="Arial" w:cs="Arial"/>
          <w:sz w:val="24"/>
          <w:szCs w:val="24"/>
        </w:rPr>
        <w:t xml:space="preserve"> </w:t>
      </w:r>
      <w:r w:rsidR="003A640D">
        <w:rPr>
          <w:rFonts w:ascii="Arial" w:hAnsi="Arial" w:cs="Arial"/>
          <w:sz w:val="24"/>
          <w:szCs w:val="24"/>
        </w:rPr>
        <w:t xml:space="preserve">At </w:t>
      </w:r>
      <w:r>
        <w:rPr>
          <w:rFonts w:ascii="Arial" w:hAnsi="Arial" w:cs="Arial"/>
          <w:sz w:val="24"/>
          <w:szCs w:val="24"/>
        </w:rPr>
        <w:t xml:space="preserve"> </w:t>
      </w:r>
      <w:r w:rsidR="003A640D">
        <w:rPr>
          <w:rFonts w:ascii="Arial" w:hAnsi="Arial" w:cs="Arial"/>
          <w:sz w:val="24"/>
          <w:szCs w:val="24"/>
        </w:rPr>
        <w:t xml:space="preserve">Frequency </w:t>
      </w:r>
      <w:r>
        <w:rPr>
          <w:rFonts w:ascii="Arial" w:hAnsi="Arial" w:cs="Arial"/>
          <w:sz w:val="24"/>
          <w:szCs w:val="24"/>
        </w:rPr>
        <w:t xml:space="preserve"> </w:t>
      </w:r>
      <w:r w:rsidR="003A640D">
        <w:rPr>
          <w:rFonts w:ascii="Arial" w:hAnsi="Arial" w:cs="Arial"/>
          <w:sz w:val="24"/>
          <w:szCs w:val="24"/>
        </w:rPr>
        <w:t xml:space="preserve">Band </w:t>
      </w:r>
    </w:p>
    <w:p w:rsidR="00C061E4" w:rsidRPr="00C061E4" w:rsidRDefault="00FB6FB3" w:rsidP="00C061E4">
      <w:pPr>
        <w:spacing w:after="0"/>
        <w:ind w:left="2160" w:hanging="2160"/>
        <w:jc w:val="both"/>
        <w:rPr>
          <w:rFonts w:ascii="Arial" w:hAnsi="Arial" w:cs="Arial"/>
          <w:sz w:val="24"/>
          <w:szCs w:val="24"/>
        </w:rPr>
      </w:pPr>
      <w:r>
        <w:rPr>
          <w:rFonts w:ascii="Arial" w:hAnsi="Arial" w:cs="Arial"/>
          <w:sz w:val="24"/>
          <w:szCs w:val="24"/>
        </w:rPr>
        <w:t xml:space="preserve">                                   </w:t>
      </w:r>
      <w:r w:rsidR="003A640D">
        <w:rPr>
          <w:rFonts w:ascii="Arial" w:hAnsi="Arial" w:cs="Arial"/>
          <w:sz w:val="24"/>
          <w:szCs w:val="24"/>
        </w:rPr>
        <w:t>of 300 MHz.</w:t>
      </w:r>
      <w:r w:rsidR="00C30DA5">
        <w:rPr>
          <w:rFonts w:ascii="Arial" w:hAnsi="Arial" w:cs="Arial"/>
          <w:sz w:val="24"/>
          <w:szCs w:val="24"/>
        </w:rPr>
        <w:t xml:space="preserve"> </w:t>
      </w:r>
      <w:r w:rsidR="00C061E4" w:rsidRPr="00C061E4">
        <w:rPr>
          <w:rFonts w:ascii="Arial" w:hAnsi="Arial" w:cs="Arial"/>
          <w:sz w:val="24"/>
          <w:szCs w:val="24"/>
        </w:rPr>
        <w:t xml:space="preserve">  </w:t>
      </w:r>
    </w:p>
    <w:p w:rsidR="00C061E4" w:rsidRPr="00C061E4" w:rsidRDefault="00C061E4" w:rsidP="00C061E4">
      <w:pPr>
        <w:spacing w:after="0"/>
        <w:ind w:left="2160" w:hanging="2160"/>
        <w:jc w:val="both"/>
        <w:rPr>
          <w:rFonts w:ascii="Arial" w:hAnsi="Arial" w:cs="Arial"/>
          <w:sz w:val="24"/>
          <w:szCs w:val="24"/>
        </w:rPr>
      </w:pPr>
    </w:p>
    <w:p w:rsidR="00C061E4" w:rsidRPr="00C061E4" w:rsidRDefault="00C061E4" w:rsidP="00C061E4">
      <w:pPr>
        <w:ind w:left="1800" w:hanging="1800"/>
        <w:jc w:val="both"/>
        <w:rPr>
          <w:rFonts w:ascii="Arial" w:hAnsi="Arial" w:cs="Arial"/>
          <w:sz w:val="24"/>
          <w:szCs w:val="24"/>
        </w:rPr>
      </w:pPr>
    </w:p>
    <w:p w:rsidR="00C061E4" w:rsidRPr="00C061E4" w:rsidRDefault="00C061E4" w:rsidP="00C061E4">
      <w:pPr>
        <w:spacing w:after="0"/>
        <w:ind w:left="1980" w:hanging="1980"/>
        <w:jc w:val="both"/>
        <w:rPr>
          <w:rFonts w:ascii="Arial" w:hAnsi="Arial" w:cs="Arial"/>
          <w:sz w:val="24"/>
          <w:szCs w:val="24"/>
        </w:rPr>
      </w:pPr>
      <w:r w:rsidRPr="00C061E4">
        <w:rPr>
          <w:rFonts w:ascii="Arial" w:hAnsi="Arial" w:cs="Arial"/>
          <w:sz w:val="24"/>
          <w:szCs w:val="24"/>
        </w:rPr>
        <w:t xml:space="preserve">Bearing in mind:   1.  Law </w:t>
      </w:r>
      <w:r w:rsidR="00FB6FB3">
        <w:rPr>
          <w:rFonts w:ascii="Arial" w:hAnsi="Arial" w:cs="Arial"/>
          <w:sz w:val="24"/>
          <w:szCs w:val="24"/>
        </w:rPr>
        <w:t xml:space="preserve">  </w:t>
      </w:r>
      <w:r w:rsidRPr="00C061E4">
        <w:rPr>
          <w:rFonts w:ascii="Arial" w:hAnsi="Arial" w:cs="Arial"/>
          <w:sz w:val="24"/>
          <w:szCs w:val="24"/>
        </w:rPr>
        <w:t xml:space="preserve">of </w:t>
      </w:r>
      <w:r w:rsidR="00FB6FB3">
        <w:rPr>
          <w:rFonts w:ascii="Arial" w:hAnsi="Arial" w:cs="Arial"/>
          <w:sz w:val="24"/>
          <w:szCs w:val="24"/>
        </w:rPr>
        <w:t xml:space="preserve">  </w:t>
      </w:r>
      <w:r w:rsidRPr="00C061E4">
        <w:rPr>
          <w:rFonts w:ascii="Arial" w:hAnsi="Arial" w:cs="Arial"/>
          <w:sz w:val="24"/>
          <w:szCs w:val="24"/>
        </w:rPr>
        <w:t xml:space="preserve">the </w:t>
      </w:r>
      <w:r w:rsidR="00FB6FB3">
        <w:rPr>
          <w:rFonts w:ascii="Arial" w:hAnsi="Arial" w:cs="Arial"/>
          <w:sz w:val="24"/>
          <w:szCs w:val="24"/>
        </w:rPr>
        <w:t xml:space="preserve">   </w:t>
      </w:r>
      <w:r w:rsidRPr="00C061E4">
        <w:rPr>
          <w:rFonts w:ascii="Arial" w:hAnsi="Arial" w:cs="Arial"/>
          <w:sz w:val="24"/>
          <w:szCs w:val="24"/>
        </w:rPr>
        <w:t>Republic</w:t>
      </w:r>
      <w:r w:rsidR="00FB6FB3">
        <w:rPr>
          <w:rFonts w:ascii="Arial" w:hAnsi="Arial" w:cs="Arial"/>
          <w:sz w:val="24"/>
          <w:szCs w:val="24"/>
        </w:rPr>
        <w:t xml:space="preserve"> </w:t>
      </w:r>
      <w:r w:rsidRPr="00C061E4">
        <w:rPr>
          <w:rFonts w:ascii="Arial" w:hAnsi="Arial" w:cs="Arial"/>
          <w:sz w:val="24"/>
          <w:szCs w:val="24"/>
        </w:rPr>
        <w:t xml:space="preserve"> of </w:t>
      </w:r>
      <w:r w:rsidR="00FB6FB3">
        <w:rPr>
          <w:rFonts w:ascii="Arial" w:hAnsi="Arial" w:cs="Arial"/>
          <w:sz w:val="24"/>
          <w:szCs w:val="24"/>
        </w:rPr>
        <w:t xml:space="preserve"> </w:t>
      </w:r>
      <w:r w:rsidRPr="00C061E4">
        <w:rPr>
          <w:rFonts w:ascii="Arial" w:hAnsi="Arial" w:cs="Arial"/>
          <w:sz w:val="24"/>
          <w:szCs w:val="24"/>
        </w:rPr>
        <w:t>Indonesia</w:t>
      </w:r>
      <w:r w:rsidR="00FB6FB3">
        <w:rPr>
          <w:rFonts w:ascii="Arial" w:hAnsi="Arial" w:cs="Arial"/>
          <w:sz w:val="24"/>
          <w:szCs w:val="24"/>
        </w:rPr>
        <w:t xml:space="preserve"> </w:t>
      </w:r>
      <w:r w:rsidRPr="00C061E4">
        <w:rPr>
          <w:rFonts w:ascii="Arial" w:hAnsi="Arial" w:cs="Arial"/>
          <w:sz w:val="24"/>
          <w:szCs w:val="24"/>
        </w:rPr>
        <w:t xml:space="preserve"> Number 36</w:t>
      </w:r>
      <w:r w:rsidR="00FB6FB3">
        <w:rPr>
          <w:rFonts w:ascii="Arial" w:hAnsi="Arial" w:cs="Arial"/>
          <w:sz w:val="24"/>
          <w:szCs w:val="24"/>
        </w:rPr>
        <w:t xml:space="preserve"> </w:t>
      </w:r>
      <w:r w:rsidRPr="00C061E4">
        <w:rPr>
          <w:rFonts w:ascii="Arial" w:hAnsi="Arial" w:cs="Arial"/>
          <w:sz w:val="24"/>
          <w:szCs w:val="24"/>
        </w:rPr>
        <w:t xml:space="preserve"> Year 1999 on</w:t>
      </w:r>
    </w:p>
    <w:p w:rsidR="00C061E4" w:rsidRPr="00C061E4" w:rsidRDefault="00C061E4" w:rsidP="00C061E4">
      <w:pPr>
        <w:spacing w:after="0"/>
        <w:ind w:left="2160" w:hanging="180"/>
        <w:jc w:val="both"/>
        <w:rPr>
          <w:rFonts w:ascii="Arial" w:hAnsi="Arial" w:cs="Arial"/>
          <w:sz w:val="24"/>
          <w:szCs w:val="24"/>
        </w:rPr>
      </w:pPr>
      <w:r w:rsidRPr="00C061E4">
        <w:rPr>
          <w:rFonts w:ascii="Arial" w:hAnsi="Arial" w:cs="Arial"/>
          <w:sz w:val="24"/>
          <w:szCs w:val="24"/>
        </w:rPr>
        <w:lastRenderedPageBreak/>
        <w:t xml:space="preserve">    Telecommunication </w:t>
      </w:r>
      <w:r w:rsidR="009D406A">
        <w:rPr>
          <w:rFonts w:ascii="Arial" w:hAnsi="Arial" w:cs="Arial"/>
          <w:sz w:val="24"/>
          <w:szCs w:val="24"/>
        </w:rPr>
        <w:t xml:space="preserve"> </w:t>
      </w:r>
      <w:r w:rsidR="00FB6FB3">
        <w:rPr>
          <w:rFonts w:ascii="Arial" w:hAnsi="Arial" w:cs="Arial"/>
          <w:sz w:val="24"/>
          <w:szCs w:val="24"/>
        </w:rPr>
        <w:t xml:space="preserve">  </w:t>
      </w:r>
      <w:r w:rsidR="009D406A">
        <w:rPr>
          <w:rFonts w:ascii="Arial" w:hAnsi="Arial" w:cs="Arial"/>
          <w:sz w:val="24"/>
          <w:szCs w:val="24"/>
        </w:rPr>
        <w:t xml:space="preserve"> </w:t>
      </w:r>
      <w:r w:rsidRPr="00C061E4">
        <w:rPr>
          <w:rFonts w:ascii="Arial" w:hAnsi="Arial" w:cs="Arial"/>
          <w:sz w:val="24"/>
          <w:szCs w:val="24"/>
        </w:rPr>
        <w:t>(State</w:t>
      </w:r>
      <w:r w:rsidR="009D406A">
        <w:rPr>
          <w:rFonts w:ascii="Arial" w:hAnsi="Arial" w:cs="Arial"/>
          <w:sz w:val="24"/>
          <w:szCs w:val="24"/>
        </w:rPr>
        <w:t xml:space="preserve"> </w:t>
      </w:r>
      <w:r w:rsidR="00FB6FB3">
        <w:rPr>
          <w:rFonts w:ascii="Arial" w:hAnsi="Arial" w:cs="Arial"/>
          <w:sz w:val="24"/>
          <w:szCs w:val="24"/>
        </w:rPr>
        <w:t xml:space="preserve"> </w:t>
      </w:r>
      <w:r w:rsidR="009D406A">
        <w:rPr>
          <w:rFonts w:ascii="Arial" w:hAnsi="Arial" w:cs="Arial"/>
          <w:sz w:val="24"/>
          <w:szCs w:val="24"/>
        </w:rPr>
        <w:t xml:space="preserve"> </w:t>
      </w:r>
      <w:r w:rsidRPr="00C061E4">
        <w:rPr>
          <w:rFonts w:ascii="Arial" w:hAnsi="Arial" w:cs="Arial"/>
          <w:sz w:val="24"/>
          <w:szCs w:val="24"/>
        </w:rPr>
        <w:t xml:space="preserve"> Gazette</w:t>
      </w:r>
      <w:r w:rsidR="009D406A">
        <w:rPr>
          <w:rFonts w:ascii="Arial" w:hAnsi="Arial" w:cs="Arial"/>
          <w:sz w:val="24"/>
          <w:szCs w:val="24"/>
        </w:rPr>
        <w:t xml:space="preserve">  </w:t>
      </w:r>
      <w:r w:rsidRPr="00C061E4">
        <w:rPr>
          <w:rFonts w:ascii="Arial" w:hAnsi="Arial" w:cs="Arial"/>
          <w:sz w:val="24"/>
          <w:szCs w:val="24"/>
        </w:rPr>
        <w:t xml:space="preserve"> of </w:t>
      </w:r>
      <w:r w:rsidR="00FB6FB3">
        <w:rPr>
          <w:rFonts w:ascii="Arial" w:hAnsi="Arial" w:cs="Arial"/>
          <w:sz w:val="24"/>
          <w:szCs w:val="24"/>
        </w:rPr>
        <w:t xml:space="preserve"> </w:t>
      </w:r>
      <w:r w:rsidR="009D406A">
        <w:rPr>
          <w:rFonts w:ascii="Arial" w:hAnsi="Arial" w:cs="Arial"/>
          <w:sz w:val="24"/>
          <w:szCs w:val="24"/>
        </w:rPr>
        <w:t xml:space="preserve">  </w:t>
      </w:r>
      <w:r w:rsidRPr="00C061E4">
        <w:rPr>
          <w:rFonts w:ascii="Arial" w:hAnsi="Arial" w:cs="Arial"/>
          <w:sz w:val="24"/>
          <w:szCs w:val="24"/>
        </w:rPr>
        <w:t xml:space="preserve">the </w:t>
      </w:r>
      <w:r w:rsidR="00FB6FB3">
        <w:rPr>
          <w:rFonts w:ascii="Arial" w:hAnsi="Arial" w:cs="Arial"/>
          <w:sz w:val="24"/>
          <w:szCs w:val="24"/>
        </w:rPr>
        <w:t xml:space="preserve">  </w:t>
      </w:r>
      <w:r w:rsidR="009D406A">
        <w:rPr>
          <w:rFonts w:ascii="Arial" w:hAnsi="Arial" w:cs="Arial"/>
          <w:sz w:val="24"/>
          <w:szCs w:val="24"/>
        </w:rPr>
        <w:t xml:space="preserve">  </w:t>
      </w:r>
      <w:r w:rsidRPr="00C061E4">
        <w:rPr>
          <w:rFonts w:ascii="Arial" w:hAnsi="Arial" w:cs="Arial"/>
          <w:sz w:val="24"/>
          <w:szCs w:val="24"/>
        </w:rPr>
        <w:t>Republic</w:t>
      </w:r>
      <w:r w:rsidR="009D406A">
        <w:rPr>
          <w:rFonts w:ascii="Arial" w:hAnsi="Arial" w:cs="Arial"/>
          <w:sz w:val="24"/>
          <w:szCs w:val="24"/>
        </w:rPr>
        <w:t xml:space="preserve"> </w:t>
      </w:r>
      <w:r w:rsidR="00FB6FB3">
        <w:rPr>
          <w:rFonts w:ascii="Arial" w:hAnsi="Arial" w:cs="Arial"/>
          <w:sz w:val="24"/>
          <w:szCs w:val="24"/>
        </w:rPr>
        <w:t xml:space="preserve">    </w:t>
      </w:r>
      <w:r w:rsidRPr="00C061E4">
        <w:rPr>
          <w:rFonts w:ascii="Arial" w:hAnsi="Arial" w:cs="Arial"/>
          <w:sz w:val="24"/>
          <w:szCs w:val="24"/>
        </w:rPr>
        <w:t xml:space="preserve"> of</w:t>
      </w:r>
    </w:p>
    <w:p w:rsidR="00C061E4" w:rsidRPr="00C061E4" w:rsidRDefault="00C061E4" w:rsidP="00C061E4">
      <w:pPr>
        <w:spacing w:after="0"/>
        <w:jc w:val="both"/>
        <w:rPr>
          <w:rFonts w:ascii="Arial" w:hAnsi="Arial" w:cs="Arial"/>
          <w:sz w:val="24"/>
          <w:szCs w:val="24"/>
        </w:rPr>
      </w:pPr>
      <w:r w:rsidRPr="00C061E4">
        <w:rPr>
          <w:rFonts w:ascii="Arial" w:hAnsi="Arial" w:cs="Arial"/>
          <w:sz w:val="24"/>
          <w:szCs w:val="24"/>
        </w:rPr>
        <w:t xml:space="preserve">                                  Indonesia Number 154 Year 1999, Additional State Gazette</w:t>
      </w:r>
      <w:r w:rsidR="00FB6FB3">
        <w:rPr>
          <w:rFonts w:ascii="Arial" w:hAnsi="Arial" w:cs="Arial"/>
          <w:sz w:val="24"/>
          <w:szCs w:val="24"/>
        </w:rPr>
        <w:t xml:space="preserve"> of the</w:t>
      </w:r>
    </w:p>
    <w:p w:rsidR="00C061E4" w:rsidRPr="00C061E4" w:rsidRDefault="00C061E4" w:rsidP="00C061E4">
      <w:pPr>
        <w:spacing w:after="0"/>
        <w:jc w:val="both"/>
        <w:rPr>
          <w:rFonts w:ascii="Arial" w:hAnsi="Arial" w:cs="Arial"/>
          <w:sz w:val="24"/>
          <w:szCs w:val="24"/>
        </w:rPr>
      </w:pPr>
      <w:r w:rsidRPr="00C061E4">
        <w:rPr>
          <w:rFonts w:ascii="Arial" w:hAnsi="Arial" w:cs="Arial"/>
          <w:sz w:val="24"/>
          <w:szCs w:val="24"/>
        </w:rPr>
        <w:t xml:space="preserve">                                  Republic of Indonesia Number 3881);</w:t>
      </w:r>
    </w:p>
    <w:p w:rsidR="00C061E4" w:rsidRPr="00C061E4" w:rsidRDefault="00C061E4" w:rsidP="00C061E4">
      <w:pPr>
        <w:spacing w:after="0"/>
        <w:ind w:left="2160" w:hanging="360"/>
        <w:jc w:val="both"/>
        <w:rPr>
          <w:rFonts w:ascii="Arial" w:hAnsi="Arial" w:cs="Arial"/>
          <w:sz w:val="24"/>
          <w:szCs w:val="24"/>
        </w:rPr>
      </w:pPr>
      <w:r w:rsidRPr="00C061E4">
        <w:rPr>
          <w:rFonts w:ascii="Arial" w:hAnsi="Arial" w:cs="Arial"/>
          <w:sz w:val="24"/>
          <w:szCs w:val="24"/>
        </w:rPr>
        <w:t>.</w:t>
      </w:r>
    </w:p>
    <w:p w:rsidR="00C061E4" w:rsidRPr="00C061E4" w:rsidRDefault="00C061E4"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Government Regulation of the Republic of Indonesia Number 52 Year 2000 on  Provision of Telecommunication (State Gazette of the Republic of Indonesia Number 107 Year 2000, Additional State Gazette of the Republic of Indonesia Number 3980);</w:t>
      </w:r>
    </w:p>
    <w:p w:rsidR="00C061E4" w:rsidRPr="00C061E4" w:rsidRDefault="00C061E4" w:rsidP="00C061E4">
      <w:pPr>
        <w:ind w:left="1980"/>
        <w:jc w:val="both"/>
        <w:rPr>
          <w:rFonts w:ascii="Arial" w:hAnsi="Arial" w:cs="Arial"/>
          <w:sz w:val="24"/>
          <w:szCs w:val="24"/>
        </w:rPr>
      </w:pPr>
    </w:p>
    <w:p w:rsidR="00C061E4" w:rsidRPr="00C061E4" w:rsidRDefault="00C061E4"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 xml:space="preserve">Decree of the President of the Republic of Indonesia Number 47 Year 2009 on Formation of the Organization of State Ministries of the Republic of Indonesia; </w:t>
      </w:r>
    </w:p>
    <w:p w:rsidR="00C061E4" w:rsidRPr="00C061E4" w:rsidRDefault="00C061E4" w:rsidP="00C061E4">
      <w:pPr>
        <w:jc w:val="both"/>
        <w:rPr>
          <w:rFonts w:ascii="Arial" w:hAnsi="Arial" w:cs="Arial"/>
          <w:sz w:val="24"/>
          <w:szCs w:val="24"/>
        </w:rPr>
      </w:pPr>
    </w:p>
    <w:p w:rsidR="00C061E4" w:rsidRPr="00C061E4" w:rsidRDefault="00C061E4"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 xml:space="preserve">Decree of the President of the Republic of Indonesia Number 24 Year 2010 on Positions, Duties, and Functions of </w:t>
      </w:r>
      <w:r w:rsidR="003A640D">
        <w:rPr>
          <w:rFonts w:ascii="Arial" w:hAnsi="Arial" w:cs="Arial"/>
          <w:sz w:val="24"/>
          <w:szCs w:val="24"/>
        </w:rPr>
        <w:t xml:space="preserve">State Ministries and Organizational Structure, Duties, and Functions of   </w:t>
      </w:r>
      <w:r w:rsidRPr="00C061E4">
        <w:rPr>
          <w:rFonts w:ascii="Arial" w:hAnsi="Arial" w:cs="Arial"/>
          <w:sz w:val="24"/>
          <w:szCs w:val="24"/>
        </w:rPr>
        <w:t>Echelon I of State Ministries of the Republic of Indonesia;</w:t>
      </w:r>
    </w:p>
    <w:p w:rsidR="00C061E4" w:rsidRPr="00C061E4" w:rsidRDefault="00C061E4" w:rsidP="00C061E4">
      <w:pPr>
        <w:jc w:val="both"/>
        <w:rPr>
          <w:rFonts w:ascii="Arial" w:hAnsi="Arial" w:cs="Arial"/>
          <w:sz w:val="24"/>
          <w:szCs w:val="24"/>
        </w:rPr>
      </w:pPr>
    </w:p>
    <w:p w:rsidR="00C061E4" w:rsidRPr="00C061E4" w:rsidRDefault="00C061E4"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Decision of the Minister of Communication Number : KM. 3 Year 2001 on Technical Requirements of Telecommunication Tools and Equipment;</w:t>
      </w:r>
    </w:p>
    <w:p w:rsidR="00C061E4" w:rsidRPr="00C061E4" w:rsidRDefault="00C061E4" w:rsidP="00C061E4">
      <w:pPr>
        <w:jc w:val="both"/>
        <w:rPr>
          <w:rFonts w:ascii="Arial" w:hAnsi="Arial" w:cs="Arial"/>
          <w:sz w:val="24"/>
          <w:szCs w:val="24"/>
        </w:rPr>
      </w:pPr>
    </w:p>
    <w:p w:rsidR="00C061E4" w:rsidRPr="00C061E4" w:rsidRDefault="00C061E4"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 xml:space="preserve">Decree of the Minister of Communication and Information Technology Number 03/PM.Kominfo/5/2005  on Adjustment of Nomenclatures of a number of Decisions/Decrees of the Minister of Communication which regulate Special Material Contents in the </w:t>
      </w:r>
      <w:r w:rsidR="00B81DCF">
        <w:rPr>
          <w:rFonts w:ascii="Arial" w:hAnsi="Arial" w:cs="Arial"/>
          <w:sz w:val="24"/>
          <w:szCs w:val="24"/>
        </w:rPr>
        <w:t>F</w:t>
      </w:r>
      <w:r w:rsidRPr="00C061E4">
        <w:rPr>
          <w:rFonts w:ascii="Arial" w:hAnsi="Arial" w:cs="Arial"/>
          <w:sz w:val="24"/>
          <w:szCs w:val="24"/>
        </w:rPr>
        <w:t>ield of Post and Telecommunication;</w:t>
      </w:r>
    </w:p>
    <w:p w:rsidR="00C061E4" w:rsidRPr="00C061E4" w:rsidRDefault="00C061E4" w:rsidP="00C061E4">
      <w:pPr>
        <w:jc w:val="both"/>
        <w:rPr>
          <w:rFonts w:ascii="Arial" w:hAnsi="Arial" w:cs="Arial"/>
          <w:sz w:val="24"/>
          <w:szCs w:val="24"/>
        </w:rPr>
      </w:pPr>
    </w:p>
    <w:p w:rsidR="009D406A" w:rsidRPr="00C061E4" w:rsidRDefault="009D406A" w:rsidP="009D406A">
      <w:pPr>
        <w:numPr>
          <w:ilvl w:val="0"/>
          <w:numId w:val="1"/>
        </w:numPr>
        <w:spacing w:after="0" w:line="240" w:lineRule="auto"/>
        <w:jc w:val="both"/>
        <w:rPr>
          <w:rFonts w:ascii="Arial" w:hAnsi="Arial" w:cs="Arial"/>
          <w:sz w:val="24"/>
          <w:szCs w:val="24"/>
        </w:rPr>
      </w:pPr>
      <w:r w:rsidRPr="00C061E4">
        <w:rPr>
          <w:rFonts w:ascii="Arial" w:hAnsi="Arial" w:cs="Arial"/>
          <w:sz w:val="24"/>
          <w:szCs w:val="24"/>
        </w:rPr>
        <w:t xml:space="preserve">Decree of the Minister of Communication and Information Technology Number 17/PER/M.KOMINFO/10/2010 on Organization and Work Method  of the </w:t>
      </w:r>
      <w:r>
        <w:rPr>
          <w:rFonts w:ascii="Arial" w:hAnsi="Arial" w:cs="Arial"/>
          <w:sz w:val="24"/>
          <w:szCs w:val="24"/>
        </w:rPr>
        <w:t xml:space="preserve">Ministry </w:t>
      </w:r>
      <w:r w:rsidRPr="00C061E4">
        <w:rPr>
          <w:rFonts w:ascii="Arial" w:hAnsi="Arial" w:cs="Arial"/>
          <w:sz w:val="24"/>
          <w:szCs w:val="24"/>
        </w:rPr>
        <w:t xml:space="preserve">of </w:t>
      </w:r>
      <w:r>
        <w:rPr>
          <w:rFonts w:ascii="Arial" w:hAnsi="Arial" w:cs="Arial"/>
          <w:sz w:val="24"/>
          <w:szCs w:val="24"/>
        </w:rPr>
        <w:t xml:space="preserve"> </w:t>
      </w:r>
      <w:r w:rsidRPr="00C061E4">
        <w:rPr>
          <w:rFonts w:ascii="Arial" w:hAnsi="Arial" w:cs="Arial"/>
          <w:sz w:val="24"/>
          <w:szCs w:val="24"/>
        </w:rPr>
        <w:t>Communication and Information Technology;</w:t>
      </w:r>
    </w:p>
    <w:p w:rsidR="009D406A" w:rsidRPr="00C061E4" w:rsidRDefault="009D406A" w:rsidP="009D406A">
      <w:pPr>
        <w:jc w:val="both"/>
        <w:rPr>
          <w:rFonts w:ascii="Arial" w:hAnsi="Arial" w:cs="Arial"/>
          <w:sz w:val="24"/>
          <w:szCs w:val="24"/>
        </w:rPr>
      </w:pPr>
    </w:p>
    <w:p w:rsidR="00C061E4" w:rsidRPr="00C061E4" w:rsidRDefault="009D406A" w:rsidP="00C061E4">
      <w:pPr>
        <w:numPr>
          <w:ilvl w:val="0"/>
          <w:numId w:val="1"/>
        </w:numPr>
        <w:spacing w:after="0" w:line="240" w:lineRule="auto"/>
        <w:jc w:val="both"/>
        <w:rPr>
          <w:rFonts w:ascii="Arial" w:hAnsi="Arial" w:cs="Arial"/>
          <w:sz w:val="24"/>
          <w:szCs w:val="24"/>
        </w:rPr>
      </w:pPr>
      <w:r w:rsidRPr="00C061E4">
        <w:rPr>
          <w:rFonts w:ascii="Arial" w:hAnsi="Arial" w:cs="Arial"/>
          <w:sz w:val="24"/>
          <w:szCs w:val="24"/>
        </w:rPr>
        <w:t xml:space="preserve">Decree of the Minister of Communication and Information Technology Number 29/PER/M.KOMINFO/09/2008 on Certification of Telecommunication Tools and Equipment;  </w:t>
      </w:r>
    </w:p>
    <w:p w:rsidR="00C061E4" w:rsidRPr="00C061E4" w:rsidRDefault="00C061E4" w:rsidP="00C061E4">
      <w:pPr>
        <w:jc w:val="both"/>
        <w:rPr>
          <w:rFonts w:ascii="Arial" w:hAnsi="Arial" w:cs="Arial"/>
          <w:sz w:val="24"/>
          <w:szCs w:val="24"/>
        </w:rPr>
      </w:pPr>
    </w:p>
    <w:p w:rsidR="00C061E4" w:rsidRPr="00C061E4" w:rsidRDefault="009D406A" w:rsidP="009D406A">
      <w:pPr>
        <w:numPr>
          <w:ilvl w:val="0"/>
          <w:numId w:val="1"/>
        </w:numPr>
        <w:spacing w:after="0" w:line="240" w:lineRule="auto"/>
        <w:jc w:val="both"/>
        <w:rPr>
          <w:rFonts w:ascii="Arial" w:hAnsi="Arial" w:cs="Arial"/>
          <w:sz w:val="24"/>
          <w:szCs w:val="24"/>
        </w:rPr>
      </w:pPr>
      <w:r>
        <w:rPr>
          <w:rFonts w:ascii="Arial" w:hAnsi="Arial" w:cs="Arial"/>
          <w:sz w:val="24"/>
          <w:szCs w:val="24"/>
        </w:rPr>
        <w:t xml:space="preserve">Circular Letter of the Minister of Communication and Information Technology Number 50/M.KOMINFO/1/2011 on Acting Director General of Resources and Equipment of Post and Information </w:t>
      </w:r>
      <w:r>
        <w:rPr>
          <w:rFonts w:ascii="Arial" w:hAnsi="Arial" w:cs="Arial"/>
          <w:sz w:val="24"/>
          <w:szCs w:val="24"/>
        </w:rPr>
        <w:lastRenderedPageBreak/>
        <w:t>Technology of the Department (</w:t>
      </w:r>
      <w:r>
        <w:rPr>
          <w:rFonts w:ascii="Arial" w:hAnsi="Arial" w:cs="Arial"/>
          <w:b/>
          <w:sz w:val="24"/>
          <w:szCs w:val="24"/>
        </w:rPr>
        <w:t>Ministry?</w:t>
      </w:r>
      <w:r>
        <w:rPr>
          <w:rFonts w:ascii="Arial" w:hAnsi="Arial" w:cs="Arial"/>
          <w:sz w:val="24"/>
          <w:szCs w:val="24"/>
        </w:rPr>
        <w:t>) of Communication and Information Technology.</w:t>
      </w:r>
      <w:r w:rsidRPr="00C061E4">
        <w:rPr>
          <w:rFonts w:ascii="Arial" w:hAnsi="Arial" w:cs="Arial"/>
          <w:sz w:val="24"/>
          <w:szCs w:val="24"/>
        </w:rPr>
        <w:t xml:space="preserve"> </w:t>
      </w:r>
    </w:p>
    <w:p w:rsidR="00C061E4" w:rsidRDefault="00C061E4" w:rsidP="00C061E4">
      <w:pPr>
        <w:jc w:val="center"/>
        <w:rPr>
          <w:rFonts w:ascii="Arial" w:hAnsi="Arial" w:cs="Arial"/>
          <w:b/>
          <w:sz w:val="24"/>
          <w:szCs w:val="24"/>
        </w:rPr>
      </w:pPr>
    </w:p>
    <w:p w:rsidR="009D406A" w:rsidRPr="00C061E4" w:rsidRDefault="009D406A" w:rsidP="00C061E4">
      <w:pPr>
        <w:jc w:val="center"/>
        <w:rPr>
          <w:rFonts w:ascii="Arial" w:hAnsi="Arial" w:cs="Arial"/>
          <w:b/>
          <w:sz w:val="24"/>
          <w:szCs w:val="24"/>
        </w:rPr>
      </w:pPr>
    </w:p>
    <w:p w:rsidR="00C061E4" w:rsidRPr="00C061E4" w:rsidRDefault="00C061E4" w:rsidP="00C061E4">
      <w:pPr>
        <w:jc w:val="center"/>
        <w:rPr>
          <w:rFonts w:ascii="Arial" w:hAnsi="Arial" w:cs="Arial"/>
          <w:b/>
          <w:sz w:val="24"/>
          <w:szCs w:val="24"/>
        </w:rPr>
      </w:pPr>
      <w:r w:rsidRPr="00C061E4">
        <w:rPr>
          <w:rFonts w:ascii="Arial" w:hAnsi="Arial" w:cs="Arial"/>
          <w:b/>
          <w:sz w:val="24"/>
          <w:szCs w:val="24"/>
        </w:rPr>
        <w:t>DECIDES</w:t>
      </w:r>
    </w:p>
    <w:p w:rsidR="00C061E4" w:rsidRPr="00C061E4" w:rsidRDefault="00C061E4" w:rsidP="00C061E4">
      <w:pPr>
        <w:jc w:val="center"/>
        <w:rPr>
          <w:rFonts w:ascii="Arial" w:hAnsi="Arial" w:cs="Arial"/>
          <w:b/>
          <w:sz w:val="24"/>
          <w:szCs w:val="24"/>
        </w:rPr>
      </w:pPr>
    </w:p>
    <w:p w:rsidR="009E4274" w:rsidRDefault="00C061E4" w:rsidP="002D102A">
      <w:pPr>
        <w:spacing w:after="0"/>
        <w:jc w:val="center"/>
        <w:rPr>
          <w:rFonts w:ascii="Arial" w:hAnsi="Arial" w:cs="Arial"/>
          <w:b/>
          <w:sz w:val="24"/>
          <w:szCs w:val="24"/>
        </w:rPr>
      </w:pPr>
      <w:r w:rsidRPr="00C061E4">
        <w:rPr>
          <w:rFonts w:ascii="Arial" w:hAnsi="Arial" w:cs="Arial"/>
          <w:b/>
          <w:sz w:val="24"/>
          <w:szCs w:val="24"/>
        </w:rPr>
        <w:t>To ratify</w:t>
      </w:r>
      <w:r w:rsidRPr="00C061E4">
        <w:rPr>
          <w:rFonts w:ascii="Arial" w:hAnsi="Arial" w:cs="Arial"/>
          <w:sz w:val="24"/>
          <w:szCs w:val="24"/>
        </w:rPr>
        <w:t xml:space="preserve">      :   </w:t>
      </w:r>
      <w:r w:rsidR="002D102A">
        <w:rPr>
          <w:rFonts w:ascii="Arial" w:hAnsi="Arial" w:cs="Arial"/>
          <w:sz w:val="24"/>
          <w:szCs w:val="24"/>
        </w:rPr>
        <w:t xml:space="preserve">  </w:t>
      </w:r>
      <w:r w:rsidRPr="00C061E4">
        <w:rPr>
          <w:rFonts w:ascii="Arial" w:hAnsi="Arial" w:cs="Arial"/>
          <w:b/>
          <w:sz w:val="24"/>
          <w:szCs w:val="24"/>
        </w:rPr>
        <w:t xml:space="preserve">DECREE OF THE DIRECTOR GENERAL OF RESOURCES AND </w:t>
      </w:r>
    </w:p>
    <w:p w:rsidR="009E4274" w:rsidRDefault="009E4274" w:rsidP="002D102A">
      <w:pPr>
        <w:spacing w:after="0"/>
        <w:ind w:left="1980"/>
        <w:jc w:val="both"/>
        <w:rPr>
          <w:rFonts w:ascii="Arial" w:hAnsi="Arial" w:cs="Arial"/>
          <w:b/>
          <w:sz w:val="24"/>
          <w:szCs w:val="24"/>
        </w:rPr>
      </w:pPr>
      <w:r>
        <w:rPr>
          <w:rFonts w:ascii="Arial" w:hAnsi="Arial" w:cs="Arial"/>
          <w:b/>
          <w:sz w:val="24"/>
          <w:szCs w:val="24"/>
        </w:rPr>
        <w:t>E</w:t>
      </w:r>
      <w:r w:rsidR="00C061E4" w:rsidRPr="00C061E4">
        <w:rPr>
          <w:rFonts w:ascii="Arial" w:hAnsi="Arial" w:cs="Arial"/>
          <w:b/>
          <w:sz w:val="24"/>
          <w:szCs w:val="24"/>
        </w:rPr>
        <w:t xml:space="preserve">QUIPMENT OF POST AND INFORMATION TECHNOLOGY </w:t>
      </w:r>
      <w:r>
        <w:rPr>
          <w:rFonts w:ascii="Arial" w:hAnsi="Arial" w:cs="Arial"/>
          <w:b/>
          <w:sz w:val="24"/>
          <w:szCs w:val="24"/>
        </w:rPr>
        <w:t xml:space="preserve"> </w:t>
      </w:r>
      <w:r w:rsidR="00C061E4" w:rsidRPr="00C061E4">
        <w:rPr>
          <w:rFonts w:ascii="Arial" w:hAnsi="Arial" w:cs="Arial"/>
          <w:b/>
          <w:sz w:val="24"/>
          <w:szCs w:val="24"/>
        </w:rPr>
        <w:t xml:space="preserve">ON  </w:t>
      </w:r>
    </w:p>
    <w:p w:rsidR="0072682F" w:rsidRDefault="009E4274" w:rsidP="002D102A">
      <w:pPr>
        <w:spacing w:after="0"/>
        <w:jc w:val="both"/>
        <w:rPr>
          <w:rFonts w:ascii="Arial" w:hAnsi="Arial" w:cs="Arial"/>
          <w:b/>
          <w:sz w:val="24"/>
          <w:szCs w:val="24"/>
        </w:rPr>
      </w:pPr>
      <w:r>
        <w:rPr>
          <w:rFonts w:ascii="Arial" w:hAnsi="Arial" w:cs="Arial"/>
          <w:b/>
          <w:sz w:val="24"/>
          <w:szCs w:val="24"/>
        </w:rPr>
        <w:t xml:space="preserve">                           </w:t>
      </w:r>
      <w:r w:rsidR="002D102A">
        <w:rPr>
          <w:rFonts w:ascii="Arial" w:hAnsi="Arial" w:cs="Arial"/>
          <w:b/>
          <w:sz w:val="24"/>
          <w:szCs w:val="24"/>
        </w:rPr>
        <w:t xml:space="preserve"> </w:t>
      </w:r>
      <w:r>
        <w:rPr>
          <w:rFonts w:ascii="Arial" w:hAnsi="Arial" w:cs="Arial"/>
          <w:b/>
          <w:sz w:val="24"/>
          <w:szCs w:val="24"/>
        </w:rPr>
        <w:t xml:space="preserve"> </w:t>
      </w:r>
      <w:r w:rsidR="00C061E4" w:rsidRPr="00C061E4">
        <w:rPr>
          <w:rFonts w:ascii="Arial" w:hAnsi="Arial" w:cs="Arial"/>
          <w:b/>
          <w:sz w:val="24"/>
          <w:szCs w:val="24"/>
        </w:rPr>
        <w:t>TECHNICAL</w:t>
      </w:r>
      <w:r>
        <w:rPr>
          <w:rFonts w:ascii="Arial" w:hAnsi="Arial" w:cs="Arial"/>
          <w:b/>
          <w:sz w:val="24"/>
          <w:szCs w:val="24"/>
        </w:rPr>
        <w:t xml:space="preserve"> </w:t>
      </w:r>
      <w:r w:rsidR="00C061E4" w:rsidRPr="00C061E4">
        <w:rPr>
          <w:rFonts w:ascii="Arial" w:hAnsi="Arial" w:cs="Arial"/>
          <w:b/>
          <w:sz w:val="24"/>
          <w:szCs w:val="24"/>
        </w:rPr>
        <w:t xml:space="preserve"> REQUIREMENTS </w:t>
      </w:r>
      <w:r>
        <w:rPr>
          <w:rFonts w:ascii="Arial" w:hAnsi="Arial" w:cs="Arial"/>
          <w:b/>
          <w:sz w:val="24"/>
          <w:szCs w:val="24"/>
        </w:rPr>
        <w:t xml:space="preserve">  </w:t>
      </w:r>
      <w:r w:rsidRPr="00C061E4">
        <w:rPr>
          <w:rFonts w:ascii="Arial" w:hAnsi="Arial" w:cs="Arial"/>
          <w:b/>
          <w:sz w:val="24"/>
          <w:szCs w:val="24"/>
        </w:rPr>
        <w:t xml:space="preserve">OF </w:t>
      </w:r>
      <w:r>
        <w:rPr>
          <w:rFonts w:ascii="Arial" w:hAnsi="Arial" w:cs="Arial"/>
          <w:b/>
          <w:sz w:val="24"/>
          <w:szCs w:val="24"/>
        </w:rPr>
        <w:t xml:space="preserve"> TOOL</w:t>
      </w:r>
      <w:r w:rsidR="00463CC0">
        <w:rPr>
          <w:rFonts w:ascii="Arial" w:hAnsi="Arial" w:cs="Arial"/>
          <w:b/>
          <w:sz w:val="24"/>
          <w:szCs w:val="24"/>
        </w:rPr>
        <w:t>S</w:t>
      </w:r>
      <w:r>
        <w:rPr>
          <w:rFonts w:ascii="Arial" w:hAnsi="Arial" w:cs="Arial"/>
          <w:b/>
          <w:sz w:val="24"/>
          <w:szCs w:val="24"/>
        </w:rPr>
        <w:t xml:space="preserve"> </w:t>
      </w:r>
      <w:r w:rsidR="002D102A">
        <w:rPr>
          <w:rFonts w:ascii="Arial" w:hAnsi="Arial" w:cs="Arial"/>
          <w:b/>
          <w:sz w:val="24"/>
          <w:szCs w:val="24"/>
        </w:rPr>
        <w:t xml:space="preserve">  </w:t>
      </w:r>
      <w:r>
        <w:rPr>
          <w:rFonts w:ascii="Arial" w:hAnsi="Arial" w:cs="Arial"/>
          <w:b/>
          <w:sz w:val="24"/>
          <w:szCs w:val="24"/>
        </w:rPr>
        <w:t>AND</w:t>
      </w:r>
      <w:r w:rsidR="0072682F">
        <w:rPr>
          <w:rFonts w:ascii="Arial" w:hAnsi="Arial" w:cs="Arial"/>
          <w:b/>
          <w:sz w:val="24"/>
          <w:szCs w:val="24"/>
        </w:rPr>
        <w:t xml:space="preserve">  EQUIPMENT</w:t>
      </w:r>
    </w:p>
    <w:p w:rsidR="009E4274" w:rsidRDefault="009E4274" w:rsidP="002D102A">
      <w:pPr>
        <w:spacing w:after="0"/>
        <w:jc w:val="both"/>
        <w:rPr>
          <w:rFonts w:ascii="Arial" w:hAnsi="Arial" w:cs="Arial"/>
          <w:b/>
          <w:sz w:val="24"/>
          <w:szCs w:val="24"/>
        </w:rPr>
      </w:pPr>
      <w:r>
        <w:rPr>
          <w:rFonts w:ascii="Arial" w:hAnsi="Arial" w:cs="Arial"/>
          <w:b/>
          <w:sz w:val="24"/>
          <w:szCs w:val="24"/>
        </w:rPr>
        <w:t xml:space="preserve">                            </w:t>
      </w:r>
      <w:r w:rsidR="002D102A">
        <w:rPr>
          <w:rFonts w:ascii="Arial" w:hAnsi="Arial" w:cs="Arial"/>
          <w:b/>
          <w:sz w:val="24"/>
          <w:szCs w:val="24"/>
        </w:rPr>
        <w:t xml:space="preserve"> </w:t>
      </w:r>
      <w:r>
        <w:rPr>
          <w:rFonts w:ascii="Arial" w:hAnsi="Arial" w:cs="Arial"/>
          <w:b/>
          <w:sz w:val="24"/>
          <w:szCs w:val="24"/>
        </w:rPr>
        <w:t xml:space="preserve"> </w:t>
      </w:r>
      <w:r w:rsidR="0072682F">
        <w:rPr>
          <w:rFonts w:ascii="Arial" w:hAnsi="Arial" w:cs="Arial"/>
          <w:b/>
          <w:sz w:val="24"/>
          <w:szCs w:val="24"/>
        </w:rPr>
        <w:t xml:space="preserve">RECEIVER  </w:t>
      </w:r>
      <w:r>
        <w:rPr>
          <w:rFonts w:ascii="Arial" w:hAnsi="Arial" w:cs="Arial"/>
          <w:b/>
          <w:sz w:val="24"/>
          <w:szCs w:val="24"/>
        </w:rPr>
        <w:t>(</w:t>
      </w:r>
      <w:r w:rsidRPr="00C061E4">
        <w:rPr>
          <w:rFonts w:ascii="Arial" w:hAnsi="Arial" w:cs="Arial"/>
          <w:b/>
          <w:sz w:val="24"/>
          <w:szCs w:val="24"/>
        </w:rPr>
        <w:t xml:space="preserve">SET </w:t>
      </w:r>
      <w:r w:rsidR="002D102A">
        <w:rPr>
          <w:rFonts w:ascii="Arial" w:hAnsi="Arial" w:cs="Arial"/>
          <w:b/>
          <w:sz w:val="24"/>
          <w:szCs w:val="24"/>
        </w:rPr>
        <w:t xml:space="preserve"> </w:t>
      </w:r>
      <w:r w:rsidRPr="00C061E4">
        <w:rPr>
          <w:rFonts w:ascii="Arial" w:hAnsi="Arial" w:cs="Arial"/>
          <w:b/>
          <w:sz w:val="24"/>
          <w:szCs w:val="24"/>
        </w:rPr>
        <w:t>TOP</w:t>
      </w:r>
      <w:r w:rsidR="002D102A">
        <w:rPr>
          <w:rFonts w:ascii="Arial" w:hAnsi="Arial" w:cs="Arial"/>
          <w:b/>
          <w:sz w:val="24"/>
          <w:szCs w:val="24"/>
        </w:rPr>
        <w:t xml:space="preserve"> </w:t>
      </w:r>
      <w:r w:rsidRPr="00C061E4">
        <w:rPr>
          <w:rFonts w:ascii="Arial" w:hAnsi="Arial" w:cs="Arial"/>
          <w:b/>
          <w:sz w:val="24"/>
          <w:szCs w:val="24"/>
        </w:rPr>
        <w:t xml:space="preserve"> BOX</w:t>
      </w:r>
      <w:r>
        <w:rPr>
          <w:rFonts w:ascii="Arial" w:hAnsi="Arial" w:cs="Arial"/>
          <w:b/>
          <w:sz w:val="24"/>
          <w:szCs w:val="24"/>
        </w:rPr>
        <w:t>)</w:t>
      </w:r>
      <w:r w:rsidR="002D102A">
        <w:rPr>
          <w:rFonts w:ascii="Arial" w:hAnsi="Arial" w:cs="Arial"/>
          <w:b/>
          <w:sz w:val="24"/>
          <w:szCs w:val="24"/>
        </w:rPr>
        <w:t xml:space="preserve">   </w:t>
      </w:r>
      <w:r w:rsidRPr="00C061E4">
        <w:rPr>
          <w:rFonts w:ascii="Arial" w:hAnsi="Arial" w:cs="Arial"/>
          <w:b/>
          <w:sz w:val="24"/>
          <w:szCs w:val="24"/>
        </w:rPr>
        <w:t xml:space="preserve"> </w:t>
      </w:r>
      <w:r w:rsidR="0072682F">
        <w:rPr>
          <w:rFonts w:ascii="Arial" w:hAnsi="Arial" w:cs="Arial"/>
          <w:b/>
          <w:sz w:val="24"/>
          <w:szCs w:val="24"/>
        </w:rPr>
        <w:t xml:space="preserve"> </w:t>
      </w:r>
      <w:r w:rsidRPr="00C061E4">
        <w:rPr>
          <w:rFonts w:ascii="Arial" w:hAnsi="Arial" w:cs="Arial"/>
          <w:b/>
          <w:sz w:val="24"/>
          <w:szCs w:val="24"/>
        </w:rPr>
        <w:t>OF</w:t>
      </w:r>
      <w:r w:rsidR="002D102A">
        <w:rPr>
          <w:rFonts w:ascii="Arial" w:hAnsi="Arial" w:cs="Arial"/>
          <w:b/>
          <w:sz w:val="24"/>
          <w:szCs w:val="24"/>
        </w:rPr>
        <w:t xml:space="preserve">   </w:t>
      </w:r>
      <w:r w:rsidR="0072682F">
        <w:rPr>
          <w:rFonts w:ascii="Arial" w:hAnsi="Arial" w:cs="Arial"/>
          <w:b/>
          <w:sz w:val="24"/>
          <w:szCs w:val="24"/>
        </w:rPr>
        <w:t xml:space="preserve"> </w:t>
      </w:r>
      <w:r w:rsidRPr="00C061E4">
        <w:rPr>
          <w:rFonts w:ascii="Arial" w:hAnsi="Arial" w:cs="Arial"/>
          <w:b/>
          <w:sz w:val="24"/>
          <w:szCs w:val="24"/>
        </w:rPr>
        <w:t xml:space="preserve"> TERRESTRIAL </w:t>
      </w:r>
      <w:r w:rsidR="002D102A">
        <w:rPr>
          <w:rFonts w:ascii="Arial" w:hAnsi="Arial" w:cs="Arial"/>
          <w:b/>
          <w:sz w:val="24"/>
          <w:szCs w:val="24"/>
        </w:rPr>
        <w:t xml:space="preserve">      </w:t>
      </w:r>
      <w:r w:rsidR="0072682F">
        <w:rPr>
          <w:rFonts w:ascii="Arial" w:hAnsi="Arial" w:cs="Arial"/>
          <w:b/>
          <w:sz w:val="24"/>
          <w:szCs w:val="24"/>
        </w:rPr>
        <w:t xml:space="preserve">  </w:t>
      </w:r>
      <w:r w:rsidR="002D102A">
        <w:rPr>
          <w:rFonts w:ascii="Arial" w:hAnsi="Arial" w:cs="Arial"/>
          <w:b/>
          <w:sz w:val="24"/>
          <w:szCs w:val="24"/>
        </w:rPr>
        <w:t xml:space="preserve"> </w:t>
      </w:r>
      <w:r w:rsidRPr="00C061E4">
        <w:rPr>
          <w:rFonts w:ascii="Arial" w:hAnsi="Arial" w:cs="Arial"/>
          <w:b/>
          <w:sz w:val="24"/>
          <w:szCs w:val="24"/>
        </w:rPr>
        <w:t xml:space="preserve">PAID </w:t>
      </w:r>
    </w:p>
    <w:p w:rsidR="009E4274" w:rsidRPr="00C061E4" w:rsidRDefault="009E4274" w:rsidP="002D102A">
      <w:pPr>
        <w:spacing w:after="0"/>
        <w:jc w:val="both"/>
        <w:rPr>
          <w:rFonts w:ascii="Arial" w:hAnsi="Arial" w:cs="Arial"/>
          <w:b/>
          <w:sz w:val="24"/>
          <w:szCs w:val="24"/>
        </w:rPr>
      </w:pPr>
      <w:r>
        <w:rPr>
          <w:rFonts w:ascii="Arial" w:hAnsi="Arial" w:cs="Arial"/>
          <w:b/>
          <w:sz w:val="24"/>
          <w:szCs w:val="24"/>
        </w:rPr>
        <w:t xml:space="preserve">                           </w:t>
      </w:r>
      <w:r w:rsidR="002D102A">
        <w:rPr>
          <w:rFonts w:ascii="Arial" w:hAnsi="Arial" w:cs="Arial"/>
          <w:b/>
          <w:sz w:val="24"/>
          <w:szCs w:val="24"/>
        </w:rPr>
        <w:t xml:space="preserve"> </w:t>
      </w:r>
      <w:r>
        <w:rPr>
          <w:rFonts w:ascii="Arial" w:hAnsi="Arial" w:cs="Arial"/>
          <w:b/>
          <w:sz w:val="24"/>
          <w:szCs w:val="24"/>
        </w:rPr>
        <w:t xml:space="preserve"> </w:t>
      </w:r>
      <w:r w:rsidRPr="00C061E4">
        <w:rPr>
          <w:rFonts w:ascii="Arial" w:hAnsi="Arial" w:cs="Arial"/>
          <w:b/>
          <w:sz w:val="24"/>
          <w:szCs w:val="24"/>
        </w:rPr>
        <w:t>TELEVISION SERVICE AT FREQUENCY BAND OF 300 MHz</w:t>
      </w:r>
    </w:p>
    <w:p w:rsidR="00C061E4" w:rsidRPr="00C061E4" w:rsidRDefault="00C061E4" w:rsidP="002D102A">
      <w:pPr>
        <w:spacing w:after="0"/>
        <w:ind w:left="1980" w:hanging="1980"/>
        <w:jc w:val="both"/>
        <w:rPr>
          <w:rFonts w:ascii="Arial" w:hAnsi="Arial" w:cs="Arial"/>
          <w:b/>
          <w:sz w:val="24"/>
          <w:szCs w:val="24"/>
        </w:rPr>
      </w:pPr>
    </w:p>
    <w:p w:rsidR="00C061E4" w:rsidRPr="00C061E4" w:rsidRDefault="00C061E4" w:rsidP="002D102A">
      <w:pPr>
        <w:spacing w:after="0"/>
        <w:ind w:left="1980" w:hanging="1980"/>
        <w:jc w:val="both"/>
        <w:rPr>
          <w:rFonts w:ascii="Arial" w:hAnsi="Arial" w:cs="Arial"/>
          <w:b/>
          <w:sz w:val="24"/>
          <w:szCs w:val="24"/>
        </w:rPr>
      </w:pPr>
    </w:p>
    <w:p w:rsidR="00C061E4" w:rsidRPr="00C061E4" w:rsidRDefault="00C061E4" w:rsidP="00C061E4">
      <w:pPr>
        <w:jc w:val="center"/>
        <w:rPr>
          <w:rFonts w:ascii="Arial" w:hAnsi="Arial" w:cs="Arial"/>
          <w:sz w:val="24"/>
          <w:szCs w:val="24"/>
        </w:rPr>
      </w:pPr>
      <w:r w:rsidRPr="00C061E4">
        <w:rPr>
          <w:rFonts w:ascii="Arial" w:hAnsi="Arial" w:cs="Arial"/>
          <w:sz w:val="24"/>
          <w:szCs w:val="24"/>
        </w:rPr>
        <w:t>Article 1</w:t>
      </w:r>
    </w:p>
    <w:p w:rsidR="00C061E4" w:rsidRPr="00C061E4" w:rsidRDefault="00C061E4" w:rsidP="00C061E4">
      <w:pPr>
        <w:jc w:val="center"/>
        <w:rPr>
          <w:rFonts w:ascii="Arial" w:hAnsi="Arial" w:cs="Arial"/>
          <w:sz w:val="24"/>
          <w:szCs w:val="24"/>
        </w:rPr>
      </w:pPr>
    </w:p>
    <w:p w:rsidR="00C061E4" w:rsidRPr="00C061E4" w:rsidRDefault="002D102A" w:rsidP="00C061E4">
      <w:pPr>
        <w:ind w:left="1980"/>
        <w:jc w:val="both"/>
        <w:rPr>
          <w:rFonts w:ascii="Arial" w:hAnsi="Arial" w:cs="Arial"/>
          <w:sz w:val="24"/>
          <w:szCs w:val="24"/>
        </w:rPr>
      </w:pPr>
      <w:r>
        <w:rPr>
          <w:rFonts w:ascii="Arial" w:hAnsi="Arial" w:cs="Arial"/>
          <w:sz w:val="24"/>
          <w:szCs w:val="24"/>
        </w:rPr>
        <w:t>Tool</w:t>
      </w:r>
      <w:r w:rsidR="00463CC0">
        <w:rPr>
          <w:rFonts w:ascii="Arial" w:hAnsi="Arial" w:cs="Arial"/>
          <w:sz w:val="24"/>
          <w:szCs w:val="24"/>
        </w:rPr>
        <w:t>s</w:t>
      </w:r>
      <w:r>
        <w:rPr>
          <w:rFonts w:ascii="Arial" w:hAnsi="Arial" w:cs="Arial"/>
          <w:sz w:val="24"/>
          <w:szCs w:val="24"/>
        </w:rPr>
        <w:t xml:space="preserve"> and </w:t>
      </w:r>
      <w:r w:rsidR="0072682F">
        <w:rPr>
          <w:rFonts w:ascii="Arial" w:hAnsi="Arial" w:cs="Arial"/>
          <w:sz w:val="24"/>
          <w:szCs w:val="24"/>
        </w:rPr>
        <w:t xml:space="preserve">Equipment Receiver </w:t>
      </w:r>
      <w:r>
        <w:rPr>
          <w:rFonts w:ascii="Arial" w:hAnsi="Arial" w:cs="Arial"/>
          <w:sz w:val="24"/>
          <w:szCs w:val="24"/>
        </w:rPr>
        <w:t>(</w:t>
      </w:r>
      <w:r>
        <w:rPr>
          <w:rFonts w:ascii="Arial" w:hAnsi="Arial" w:cs="Arial"/>
          <w:i/>
          <w:sz w:val="24"/>
          <w:szCs w:val="24"/>
        </w:rPr>
        <w:t xml:space="preserve">Set Top </w:t>
      </w:r>
      <w:r w:rsidRPr="002D102A">
        <w:rPr>
          <w:rFonts w:ascii="Arial" w:hAnsi="Arial" w:cs="Arial"/>
          <w:sz w:val="24"/>
          <w:szCs w:val="24"/>
        </w:rPr>
        <w:t>Box</w:t>
      </w:r>
      <w:r>
        <w:rPr>
          <w:rFonts w:ascii="Arial" w:hAnsi="Arial" w:cs="Arial"/>
          <w:sz w:val="24"/>
          <w:szCs w:val="24"/>
        </w:rPr>
        <w:t xml:space="preserve">) of Terrestrial Paid Television </w:t>
      </w:r>
      <w:r w:rsidR="009547BB">
        <w:rPr>
          <w:rFonts w:ascii="Arial" w:hAnsi="Arial" w:cs="Arial"/>
          <w:sz w:val="24"/>
          <w:szCs w:val="24"/>
        </w:rPr>
        <w:t>at Frequency Band of 300 MHz shall comply with technical requirements referred to in the Attachment which is inseparable from this Decree.</w:t>
      </w:r>
    </w:p>
    <w:p w:rsidR="00C061E4" w:rsidRPr="00C061E4" w:rsidRDefault="00C061E4" w:rsidP="00C061E4">
      <w:pPr>
        <w:ind w:left="1980"/>
        <w:jc w:val="both"/>
        <w:rPr>
          <w:rFonts w:ascii="Arial" w:hAnsi="Arial" w:cs="Arial"/>
          <w:sz w:val="24"/>
          <w:szCs w:val="24"/>
        </w:rPr>
      </w:pPr>
    </w:p>
    <w:p w:rsidR="00C061E4" w:rsidRPr="00C061E4" w:rsidRDefault="00C061E4" w:rsidP="00C061E4">
      <w:pPr>
        <w:ind w:left="1980"/>
        <w:jc w:val="both"/>
        <w:rPr>
          <w:rFonts w:ascii="Arial" w:hAnsi="Arial" w:cs="Arial"/>
          <w:sz w:val="24"/>
          <w:szCs w:val="24"/>
        </w:rPr>
      </w:pPr>
    </w:p>
    <w:p w:rsidR="00C061E4" w:rsidRPr="00C061E4" w:rsidRDefault="00C061E4" w:rsidP="00C061E4">
      <w:pPr>
        <w:jc w:val="center"/>
        <w:rPr>
          <w:rFonts w:ascii="Arial" w:hAnsi="Arial" w:cs="Arial"/>
          <w:sz w:val="24"/>
          <w:szCs w:val="24"/>
        </w:rPr>
      </w:pPr>
      <w:r w:rsidRPr="00C061E4">
        <w:rPr>
          <w:rFonts w:ascii="Arial" w:hAnsi="Arial" w:cs="Arial"/>
          <w:sz w:val="24"/>
          <w:szCs w:val="24"/>
        </w:rPr>
        <w:t>Article 2</w:t>
      </w:r>
    </w:p>
    <w:p w:rsidR="00C061E4" w:rsidRPr="00C061E4" w:rsidRDefault="00C061E4" w:rsidP="00C061E4">
      <w:pPr>
        <w:jc w:val="center"/>
        <w:rPr>
          <w:rFonts w:ascii="Arial" w:hAnsi="Arial" w:cs="Arial"/>
          <w:sz w:val="24"/>
          <w:szCs w:val="24"/>
        </w:rPr>
      </w:pPr>
    </w:p>
    <w:p w:rsidR="00C061E4" w:rsidRPr="00C061E4" w:rsidRDefault="00C061E4" w:rsidP="00C061E4">
      <w:pPr>
        <w:ind w:left="1980"/>
        <w:jc w:val="both"/>
        <w:rPr>
          <w:rFonts w:ascii="Arial" w:hAnsi="Arial" w:cs="Arial"/>
          <w:sz w:val="24"/>
          <w:szCs w:val="24"/>
        </w:rPr>
      </w:pPr>
      <w:r w:rsidRPr="00C061E4">
        <w:rPr>
          <w:rFonts w:ascii="Arial" w:hAnsi="Arial" w:cs="Arial"/>
          <w:sz w:val="24"/>
          <w:szCs w:val="24"/>
        </w:rPr>
        <w:t xml:space="preserve">The testing implementation of </w:t>
      </w:r>
      <w:r w:rsidR="009547BB">
        <w:rPr>
          <w:rFonts w:ascii="Arial" w:hAnsi="Arial" w:cs="Arial"/>
          <w:sz w:val="24"/>
          <w:szCs w:val="24"/>
        </w:rPr>
        <w:t>tool</w:t>
      </w:r>
      <w:r w:rsidR="00463CC0">
        <w:rPr>
          <w:rFonts w:ascii="Arial" w:hAnsi="Arial" w:cs="Arial"/>
          <w:sz w:val="24"/>
          <w:szCs w:val="24"/>
        </w:rPr>
        <w:t>s</w:t>
      </w:r>
      <w:r w:rsidR="009547BB">
        <w:rPr>
          <w:rFonts w:ascii="Arial" w:hAnsi="Arial" w:cs="Arial"/>
          <w:sz w:val="24"/>
          <w:szCs w:val="24"/>
        </w:rPr>
        <w:t xml:space="preserve"> and equipment</w:t>
      </w:r>
      <w:r w:rsidR="0072682F">
        <w:rPr>
          <w:rFonts w:ascii="Arial" w:hAnsi="Arial" w:cs="Arial"/>
          <w:sz w:val="24"/>
          <w:szCs w:val="24"/>
        </w:rPr>
        <w:t xml:space="preserve"> receiver </w:t>
      </w:r>
      <w:r w:rsidR="009547BB">
        <w:rPr>
          <w:rFonts w:ascii="Arial" w:hAnsi="Arial" w:cs="Arial"/>
          <w:sz w:val="24"/>
          <w:szCs w:val="24"/>
        </w:rPr>
        <w:t xml:space="preserve"> (</w:t>
      </w:r>
      <w:r w:rsidR="009547BB">
        <w:rPr>
          <w:rFonts w:ascii="Arial" w:hAnsi="Arial" w:cs="Arial"/>
          <w:i/>
          <w:sz w:val="24"/>
          <w:szCs w:val="24"/>
        </w:rPr>
        <w:t xml:space="preserve">Set Top </w:t>
      </w:r>
      <w:r w:rsidR="009547BB" w:rsidRPr="009547BB">
        <w:rPr>
          <w:rFonts w:ascii="Arial" w:hAnsi="Arial" w:cs="Arial"/>
          <w:sz w:val="24"/>
          <w:szCs w:val="24"/>
        </w:rPr>
        <w:t>Box</w:t>
      </w:r>
      <w:r w:rsidR="009547BB">
        <w:rPr>
          <w:rFonts w:ascii="Arial" w:hAnsi="Arial" w:cs="Arial"/>
          <w:sz w:val="24"/>
          <w:szCs w:val="24"/>
        </w:rPr>
        <w:t>) of Terrestrial Paid Television Service at frequency band of 300 MHz shall comply with technical requirements referred to in the Attachment which is inseparable from this Decree.</w:t>
      </w:r>
    </w:p>
    <w:p w:rsidR="00C061E4" w:rsidRPr="00C061E4" w:rsidRDefault="00C061E4" w:rsidP="00C061E4">
      <w:pPr>
        <w:ind w:left="1980"/>
        <w:jc w:val="both"/>
        <w:rPr>
          <w:rFonts w:ascii="Arial" w:hAnsi="Arial" w:cs="Arial"/>
          <w:sz w:val="24"/>
          <w:szCs w:val="24"/>
        </w:rPr>
      </w:pPr>
    </w:p>
    <w:p w:rsidR="00C061E4" w:rsidRPr="00C061E4" w:rsidRDefault="00C061E4" w:rsidP="00C061E4">
      <w:pPr>
        <w:jc w:val="center"/>
        <w:rPr>
          <w:rFonts w:ascii="Arial" w:hAnsi="Arial" w:cs="Arial"/>
          <w:sz w:val="24"/>
          <w:szCs w:val="24"/>
        </w:rPr>
      </w:pPr>
      <w:r w:rsidRPr="00C061E4">
        <w:rPr>
          <w:rFonts w:ascii="Arial" w:hAnsi="Arial" w:cs="Arial"/>
          <w:sz w:val="24"/>
          <w:szCs w:val="24"/>
        </w:rPr>
        <w:t>Article 3</w:t>
      </w:r>
    </w:p>
    <w:p w:rsidR="00C061E4" w:rsidRPr="00C061E4" w:rsidRDefault="00C061E4" w:rsidP="00C061E4">
      <w:pPr>
        <w:jc w:val="center"/>
        <w:rPr>
          <w:rFonts w:ascii="Arial" w:hAnsi="Arial" w:cs="Arial"/>
          <w:sz w:val="24"/>
          <w:szCs w:val="24"/>
        </w:rPr>
      </w:pPr>
    </w:p>
    <w:p w:rsidR="00C061E4" w:rsidRPr="00C061E4" w:rsidRDefault="00C061E4" w:rsidP="00C061E4">
      <w:pPr>
        <w:ind w:left="1980"/>
        <w:jc w:val="both"/>
        <w:rPr>
          <w:rFonts w:ascii="Arial" w:hAnsi="Arial" w:cs="Arial"/>
          <w:sz w:val="24"/>
          <w:szCs w:val="24"/>
        </w:rPr>
      </w:pPr>
      <w:r w:rsidRPr="00C061E4">
        <w:rPr>
          <w:rFonts w:ascii="Arial" w:hAnsi="Arial" w:cs="Arial"/>
          <w:sz w:val="24"/>
          <w:szCs w:val="24"/>
        </w:rPr>
        <w:t>This Decree shall come into force on the date of its ratification.</w:t>
      </w:r>
    </w:p>
    <w:p w:rsidR="00C061E4" w:rsidRPr="00C061E4" w:rsidRDefault="00C061E4" w:rsidP="00E56033">
      <w:pPr>
        <w:spacing w:after="0"/>
        <w:ind w:left="1980"/>
        <w:jc w:val="both"/>
        <w:rPr>
          <w:rFonts w:ascii="Arial" w:hAnsi="Arial" w:cs="Arial"/>
          <w:sz w:val="24"/>
          <w:szCs w:val="24"/>
        </w:rPr>
      </w:pPr>
      <w:r w:rsidRPr="00C061E4">
        <w:rPr>
          <w:rFonts w:ascii="Arial" w:hAnsi="Arial" w:cs="Arial"/>
          <w:sz w:val="24"/>
          <w:szCs w:val="24"/>
        </w:rPr>
        <w:lastRenderedPageBreak/>
        <w:t xml:space="preserve">                                                        </w:t>
      </w:r>
      <w:r w:rsidR="00E56033">
        <w:rPr>
          <w:rFonts w:ascii="Arial" w:hAnsi="Arial" w:cs="Arial"/>
          <w:sz w:val="24"/>
          <w:szCs w:val="24"/>
        </w:rPr>
        <w:t xml:space="preserve">    </w:t>
      </w:r>
      <w:r w:rsidRPr="00C061E4">
        <w:rPr>
          <w:rFonts w:ascii="Arial" w:hAnsi="Arial" w:cs="Arial"/>
          <w:sz w:val="24"/>
          <w:szCs w:val="24"/>
        </w:rPr>
        <w:t xml:space="preserve">  Done at:     </w:t>
      </w:r>
      <w:r w:rsidR="00E56033">
        <w:rPr>
          <w:rFonts w:ascii="Arial" w:hAnsi="Arial" w:cs="Arial"/>
          <w:sz w:val="24"/>
          <w:szCs w:val="24"/>
        </w:rPr>
        <w:t xml:space="preserve"> </w:t>
      </w:r>
      <w:r w:rsidRPr="00C061E4">
        <w:rPr>
          <w:rFonts w:ascii="Arial" w:hAnsi="Arial" w:cs="Arial"/>
          <w:sz w:val="24"/>
          <w:szCs w:val="24"/>
        </w:rPr>
        <w:t>AKARTA</w:t>
      </w:r>
    </w:p>
    <w:p w:rsidR="00C061E4" w:rsidRPr="00C061E4" w:rsidRDefault="00C061E4" w:rsidP="00E56033">
      <w:pPr>
        <w:spacing w:after="0"/>
        <w:ind w:left="1980"/>
        <w:jc w:val="both"/>
        <w:rPr>
          <w:rFonts w:ascii="Arial" w:hAnsi="Arial" w:cs="Arial"/>
          <w:sz w:val="24"/>
          <w:szCs w:val="24"/>
        </w:rPr>
      </w:pPr>
      <w:r w:rsidRPr="00C061E4">
        <w:rPr>
          <w:rFonts w:ascii="Arial" w:hAnsi="Arial" w:cs="Arial"/>
          <w:sz w:val="24"/>
          <w:szCs w:val="24"/>
        </w:rPr>
        <w:t xml:space="preserve">                                                          </w:t>
      </w:r>
      <w:r w:rsidR="00E56033">
        <w:rPr>
          <w:rFonts w:ascii="Arial" w:hAnsi="Arial" w:cs="Arial"/>
          <w:sz w:val="24"/>
          <w:szCs w:val="24"/>
        </w:rPr>
        <w:t xml:space="preserve">    </w:t>
      </w:r>
      <w:r w:rsidRPr="00C061E4">
        <w:rPr>
          <w:rFonts w:ascii="Arial" w:hAnsi="Arial" w:cs="Arial"/>
          <w:sz w:val="24"/>
          <w:szCs w:val="24"/>
        </w:rPr>
        <w:t xml:space="preserve">On        : </w:t>
      </w:r>
      <w:r w:rsidR="009547BB">
        <w:rPr>
          <w:rFonts w:ascii="Arial" w:hAnsi="Arial" w:cs="Arial"/>
          <w:sz w:val="24"/>
          <w:szCs w:val="24"/>
        </w:rPr>
        <w:t xml:space="preserve">May 6, </w:t>
      </w:r>
      <w:r w:rsidRPr="00C061E4">
        <w:rPr>
          <w:rFonts w:ascii="Arial" w:hAnsi="Arial" w:cs="Arial"/>
          <w:sz w:val="24"/>
          <w:szCs w:val="24"/>
        </w:rPr>
        <w:t>2011</w:t>
      </w:r>
    </w:p>
    <w:p w:rsidR="00C061E4" w:rsidRPr="00C061E4" w:rsidRDefault="00C061E4" w:rsidP="00E56033">
      <w:pPr>
        <w:spacing w:after="0"/>
        <w:ind w:left="1980"/>
        <w:jc w:val="both"/>
        <w:rPr>
          <w:rFonts w:ascii="Arial" w:hAnsi="Arial" w:cs="Arial"/>
          <w:sz w:val="24"/>
          <w:szCs w:val="24"/>
        </w:rPr>
      </w:pPr>
      <w:r w:rsidRPr="00C061E4">
        <w:rPr>
          <w:rFonts w:ascii="Arial" w:hAnsi="Arial" w:cs="Arial"/>
          <w:sz w:val="24"/>
          <w:szCs w:val="24"/>
        </w:rPr>
        <w:t xml:space="preserve">                                                     </w:t>
      </w:r>
      <w:r w:rsidR="00E56033">
        <w:rPr>
          <w:rFonts w:ascii="Arial" w:hAnsi="Arial" w:cs="Arial"/>
          <w:sz w:val="24"/>
          <w:szCs w:val="24"/>
        </w:rPr>
        <w:t xml:space="preserve">        </w:t>
      </w:r>
      <w:r w:rsidRPr="00C061E4">
        <w:rPr>
          <w:rFonts w:ascii="Arial" w:hAnsi="Arial" w:cs="Arial"/>
          <w:sz w:val="24"/>
          <w:szCs w:val="24"/>
        </w:rPr>
        <w:t>__________________</w:t>
      </w:r>
    </w:p>
    <w:p w:rsidR="00C061E4" w:rsidRPr="00C061E4" w:rsidRDefault="00C061E4" w:rsidP="00C061E4">
      <w:pPr>
        <w:ind w:left="1980"/>
        <w:jc w:val="both"/>
        <w:rPr>
          <w:rFonts w:ascii="Arial" w:hAnsi="Arial" w:cs="Arial"/>
          <w:sz w:val="24"/>
          <w:szCs w:val="24"/>
        </w:rPr>
      </w:pPr>
    </w:p>
    <w:p w:rsidR="00C061E4" w:rsidRPr="00C061E4" w:rsidRDefault="00E56033" w:rsidP="00C061E4">
      <w:pPr>
        <w:jc w:val="center"/>
        <w:rPr>
          <w:rFonts w:ascii="Arial" w:hAnsi="Arial" w:cs="Arial"/>
          <w:b/>
          <w:sz w:val="24"/>
          <w:szCs w:val="24"/>
        </w:rPr>
      </w:pPr>
      <w:r>
        <w:rPr>
          <w:rFonts w:ascii="Arial" w:hAnsi="Arial" w:cs="Arial"/>
          <w:b/>
          <w:sz w:val="24"/>
          <w:szCs w:val="24"/>
        </w:rPr>
        <w:t xml:space="preserve">Acting </w:t>
      </w:r>
      <w:r w:rsidR="00C061E4" w:rsidRPr="00C061E4">
        <w:rPr>
          <w:rFonts w:ascii="Arial" w:hAnsi="Arial" w:cs="Arial"/>
          <w:b/>
          <w:sz w:val="24"/>
          <w:szCs w:val="24"/>
        </w:rPr>
        <w:t>DIRECTOR GENERAL OF RESOURCES AND EQUIPMENT OF POS</w:t>
      </w:r>
      <w:r w:rsidR="00463CC0">
        <w:rPr>
          <w:rFonts w:ascii="Arial" w:hAnsi="Arial" w:cs="Arial"/>
          <w:b/>
          <w:sz w:val="24"/>
          <w:szCs w:val="24"/>
        </w:rPr>
        <w:t>T</w:t>
      </w:r>
      <w:r w:rsidR="00C061E4" w:rsidRPr="00C061E4">
        <w:rPr>
          <w:rFonts w:ascii="Arial" w:hAnsi="Arial" w:cs="Arial"/>
          <w:b/>
          <w:sz w:val="24"/>
          <w:szCs w:val="24"/>
        </w:rPr>
        <w:t xml:space="preserve"> AND INFORMATION TECHNOLOGY,</w:t>
      </w:r>
    </w:p>
    <w:p w:rsidR="00C061E4" w:rsidRPr="00C061E4" w:rsidRDefault="00C061E4" w:rsidP="00C061E4">
      <w:pPr>
        <w:jc w:val="center"/>
        <w:rPr>
          <w:rFonts w:ascii="Arial" w:hAnsi="Arial" w:cs="Arial"/>
          <w:b/>
          <w:sz w:val="24"/>
          <w:szCs w:val="24"/>
        </w:rPr>
      </w:pPr>
    </w:p>
    <w:p w:rsidR="00C061E4" w:rsidRPr="00C061E4" w:rsidRDefault="00C061E4" w:rsidP="00C061E4">
      <w:pPr>
        <w:jc w:val="center"/>
        <w:rPr>
          <w:rFonts w:ascii="Arial" w:hAnsi="Arial" w:cs="Arial"/>
          <w:sz w:val="24"/>
          <w:szCs w:val="24"/>
        </w:rPr>
      </w:pPr>
      <w:r w:rsidRPr="00C061E4">
        <w:rPr>
          <w:rFonts w:ascii="Arial" w:hAnsi="Arial" w:cs="Arial"/>
          <w:sz w:val="24"/>
          <w:szCs w:val="24"/>
        </w:rPr>
        <w:t>Signed</w:t>
      </w:r>
    </w:p>
    <w:p w:rsidR="00C061E4" w:rsidRPr="00C061E4" w:rsidRDefault="00C061E4" w:rsidP="00C061E4">
      <w:pPr>
        <w:jc w:val="center"/>
        <w:rPr>
          <w:rFonts w:ascii="Arial" w:hAnsi="Arial" w:cs="Arial"/>
          <w:sz w:val="24"/>
          <w:szCs w:val="24"/>
        </w:rPr>
      </w:pPr>
    </w:p>
    <w:p w:rsidR="00C061E4" w:rsidRPr="00C061E4" w:rsidRDefault="00C061E4" w:rsidP="00C061E4">
      <w:pPr>
        <w:jc w:val="center"/>
        <w:rPr>
          <w:rFonts w:ascii="Arial" w:hAnsi="Arial" w:cs="Arial"/>
          <w:b/>
          <w:sz w:val="24"/>
          <w:szCs w:val="24"/>
        </w:rPr>
      </w:pPr>
      <w:r w:rsidRPr="00C061E4">
        <w:rPr>
          <w:rFonts w:ascii="Arial" w:hAnsi="Arial" w:cs="Arial"/>
          <w:b/>
          <w:sz w:val="24"/>
          <w:szCs w:val="24"/>
        </w:rPr>
        <w:t>MUHAMMAD BUDI SETIAWAN</w:t>
      </w:r>
    </w:p>
    <w:p w:rsidR="00C061E4" w:rsidRPr="00C061E4" w:rsidRDefault="00C061E4" w:rsidP="00C061E4">
      <w:pPr>
        <w:jc w:val="center"/>
        <w:rPr>
          <w:rFonts w:ascii="Arial" w:hAnsi="Arial" w:cs="Arial"/>
          <w:b/>
          <w:sz w:val="24"/>
          <w:szCs w:val="24"/>
        </w:rPr>
      </w:pPr>
    </w:p>
    <w:p w:rsidR="00C061E4" w:rsidRPr="00C061E4" w:rsidRDefault="00C061E4" w:rsidP="00C061E4">
      <w:pPr>
        <w:jc w:val="center"/>
        <w:rPr>
          <w:rFonts w:ascii="Arial" w:hAnsi="Arial" w:cs="Arial"/>
          <w:b/>
          <w:sz w:val="24"/>
          <w:szCs w:val="24"/>
        </w:rPr>
      </w:pPr>
    </w:p>
    <w:p w:rsidR="00C061E4" w:rsidRPr="00C061E4" w:rsidRDefault="00C061E4" w:rsidP="00C061E4">
      <w:pPr>
        <w:jc w:val="both"/>
        <w:rPr>
          <w:rFonts w:ascii="Arial" w:hAnsi="Arial" w:cs="Arial"/>
          <w:b/>
          <w:sz w:val="24"/>
          <w:szCs w:val="24"/>
          <w:u w:val="single"/>
        </w:rPr>
      </w:pPr>
      <w:r w:rsidRPr="00C061E4">
        <w:rPr>
          <w:rFonts w:ascii="Arial" w:hAnsi="Arial" w:cs="Arial"/>
          <w:b/>
          <w:sz w:val="24"/>
          <w:szCs w:val="24"/>
          <w:u w:val="single"/>
        </w:rPr>
        <w:t>Copies of this Decree are sent to:</w:t>
      </w:r>
    </w:p>
    <w:p w:rsidR="00C061E4" w:rsidRPr="00C061E4" w:rsidRDefault="00C061E4" w:rsidP="00C061E4">
      <w:pPr>
        <w:numPr>
          <w:ilvl w:val="0"/>
          <w:numId w:val="2"/>
        </w:numPr>
        <w:tabs>
          <w:tab w:val="clear" w:pos="6300"/>
        </w:tabs>
        <w:spacing w:after="0" w:line="240" w:lineRule="auto"/>
        <w:ind w:left="360"/>
        <w:jc w:val="both"/>
        <w:rPr>
          <w:rFonts w:ascii="Arial" w:hAnsi="Arial" w:cs="Arial"/>
          <w:b/>
          <w:sz w:val="24"/>
          <w:szCs w:val="24"/>
        </w:rPr>
      </w:pPr>
      <w:r w:rsidRPr="00C061E4">
        <w:rPr>
          <w:rFonts w:ascii="Arial" w:hAnsi="Arial" w:cs="Arial"/>
          <w:sz w:val="24"/>
          <w:szCs w:val="24"/>
        </w:rPr>
        <w:t>Minister of Communication and Information Technology;</w:t>
      </w:r>
    </w:p>
    <w:p w:rsidR="00C061E4" w:rsidRPr="00C061E4" w:rsidRDefault="00C061E4" w:rsidP="00C061E4">
      <w:pPr>
        <w:numPr>
          <w:ilvl w:val="0"/>
          <w:numId w:val="2"/>
        </w:numPr>
        <w:tabs>
          <w:tab w:val="clear" w:pos="6300"/>
        </w:tabs>
        <w:spacing w:after="0" w:line="240" w:lineRule="auto"/>
        <w:ind w:left="360"/>
        <w:jc w:val="both"/>
        <w:rPr>
          <w:rFonts w:ascii="Arial" w:hAnsi="Arial" w:cs="Arial"/>
          <w:b/>
          <w:sz w:val="24"/>
          <w:szCs w:val="24"/>
        </w:rPr>
      </w:pPr>
      <w:r w:rsidRPr="00C061E4">
        <w:rPr>
          <w:rFonts w:ascii="Arial" w:hAnsi="Arial" w:cs="Arial"/>
          <w:sz w:val="24"/>
          <w:szCs w:val="24"/>
        </w:rPr>
        <w:t>Directors within the Directorate General of Resources and Equipment of Post and Information Technology;</w:t>
      </w:r>
    </w:p>
    <w:p w:rsidR="00C061E4" w:rsidRPr="00C061E4" w:rsidRDefault="00C061E4" w:rsidP="00C061E4">
      <w:pPr>
        <w:numPr>
          <w:ilvl w:val="0"/>
          <w:numId w:val="2"/>
        </w:numPr>
        <w:tabs>
          <w:tab w:val="clear" w:pos="6300"/>
        </w:tabs>
        <w:spacing w:after="0" w:line="240" w:lineRule="auto"/>
        <w:ind w:left="360"/>
        <w:jc w:val="both"/>
        <w:rPr>
          <w:rFonts w:ascii="Arial" w:hAnsi="Arial" w:cs="Arial"/>
          <w:b/>
          <w:sz w:val="24"/>
          <w:szCs w:val="24"/>
        </w:rPr>
      </w:pPr>
      <w:r w:rsidRPr="00C061E4">
        <w:rPr>
          <w:rFonts w:ascii="Arial" w:hAnsi="Arial" w:cs="Arial"/>
          <w:sz w:val="24"/>
          <w:szCs w:val="24"/>
        </w:rPr>
        <w:t xml:space="preserve">Head of </w:t>
      </w:r>
      <w:r w:rsidR="00E56033">
        <w:rPr>
          <w:rFonts w:ascii="Arial" w:hAnsi="Arial" w:cs="Arial"/>
          <w:sz w:val="24"/>
          <w:szCs w:val="24"/>
        </w:rPr>
        <w:t>Office</w:t>
      </w:r>
      <w:r w:rsidRPr="00C061E4">
        <w:rPr>
          <w:rFonts w:ascii="Arial" w:hAnsi="Arial" w:cs="Arial"/>
          <w:sz w:val="24"/>
          <w:szCs w:val="24"/>
        </w:rPr>
        <w:t xml:space="preserve"> of Telecommunication Equipment Testing Laboratory.</w:t>
      </w:r>
    </w:p>
    <w:p w:rsidR="00F95A2C" w:rsidRDefault="00F101FD" w:rsidP="00C061E4">
      <w:pPr>
        <w:jc w:val="both"/>
        <w:rPr>
          <w:rFonts w:ascii="Arial" w:hAnsi="Arial" w:cs="Arial"/>
          <w:b/>
          <w:sz w:val="24"/>
          <w:szCs w:val="24"/>
        </w:rPr>
      </w:pPr>
      <w:r w:rsidRPr="00C061E4">
        <w:rPr>
          <w:rFonts w:ascii="Arial" w:hAnsi="Arial" w:cs="Arial"/>
          <w:b/>
          <w:sz w:val="24"/>
          <w:szCs w:val="24"/>
        </w:rPr>
        <w:t xml:space="preserve"> </w:t>
      </w: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Default="00463CC0" w:rsidP="00463CC0">
      <w:pPr>
        <w:spacing w:after="0" w:line="240" w:lineRule="auto"/>
        <w:jc w:val="center"/>
        <w:rPr>
          <w:rFonts w:ascii="Arial" w:hAnsi="Arial" w:cs="Arial"/>
          <w:b/>
          <w:sz w:val="24"/>
          <w:szCs w:val="24"/>
        </w:rPr>
      </w:pPr>
      <w:r>
        <w:rPr>
          <w:rFonts w:ascii="Arial" w:hAnsi="Arial" w:cs="Arial"/>
          <w:b/>
          <w:sz w:val="24"/>
          <w:szCs w:val="24"/>
        </w:rPr>
        <w:lastRenderedPageBreak/>
        <w:t>Attachment    :  Decree of the Director General of Resources and</w:t>
      </w:r>
    </w:p>
    <w:p w:rsidR="00463CC0" w:rsidRDefault="00463CC0" w:rsidP="00463CC0">
      <w:pPr>
        <w:spacing w:after="0" w:line="240" w:lineRule="auto"/>
        <w:jc w:val="both"/>
        <w:rPr>
          <w:rFonts w:ascii="Arial" w:hAnsi="Arial" w:cs="Arial"/>
          <w:b/>
          <w:sz w:val="24"/>
          <w:szCs w:val="24"/>
        </w:rPr>
      </w:pPr>
      <w:r>
        <w:rPr>
          <w:rFonts w:ascii="Arial" w:hAnsi="Arial" w:cs="Arial"/>
          <w:b/>
          <w:sz w:val="24"/>
          <w:szCs w:val="24"/>
        </w:rPr>
        <w:t xml:space="preserve">                                          Equipment of Post and Information Technology </w:t>
      </w:r>
    </w:p>
    <w:p w:rsidR="00463CC0" w:rsidRDefault="00463CC0" w:rsidP="00463CC0">
      <w:pPr>
        <w:spacing w:after="0" w:line="240" w:lineRule="auto"/>
        <w:jc w:val="both"/>
        <w:rPr>
          <w:rFonts w:ascii="Arial" w:hAnsi="Arial" w:cs="Arial"/>
          <w:b/>
          <w:sz w:val="24"/>
          <w:szCs w:val="24"/>
        </w:rPr>
      </w:pPr>
      <w:r>
        <w:rPr>
          <w:rFonts w:ascii="Arial" w:hAnsi="Arial" w:cs="Arial"/>
          <w:b/>
          <w:sz w:val="24"/>
          <w:szCs w:val="24"/>
        </w:rPr>
        <w:t xml:space="preserve">                Number          : 129 / DIRJEN / 2011  </w:t>
      </w:r>
    </w:p>
    <w:p w:rsidR="00463CC0" w:rsidRDefault="00463CC0" w:rsidP="00463CC0">
      <w:pPr>
        <w:spacing w:after="0" w:line="240" w:lineRule="auto"/>
        <w:jc w:val="both"/>
        <w:rPr>
          <w:rFonts w:ascii="Arial" w:hAnsi="Arial" w:cs="Arial"/>
          <w:b/>
          <w:sz w:val="24"/>
          <w:szCs w:val="24"/>
        </w:rPr>
      </w:pPr>
      <w:r>
        <w:rPr>
          <w:rFonts w:ascii="Arial" w:hAnsi="Arial" w:cs="Arial"/>
          <w:b/>
          <w:sz w:val="24"/>
          <w:szCs w:val="24"/>
        </w:rPr>
        <w:t xml:space="preserve">                Date                : May 6, 2011</w:t>
      </w:r>
    </w:p>
    <w:p w:rsidR="00463CC0" w:rsidRDefault="00463CC0" w:rsidP="00463CC0">
      <w:pPr>
        <w:spacing w:after="0" w:line="240" w:lineRule="auto"/>
        <w:jc w:val="both"/>
        <w:rPr>
          <w:rFonts w:ascii="Arial" w:hAnsi="Arial" w:cs="Arial"/>
          <w:b/>
          <w:sz w:val="24"/>
          <w:szCs w:val="24"/>
        </w:rPr>
      </w:pPr>
    </w:p>
    <w:p w:rsidR="00463CC0" w:rsidRDefault="00463CC0" w:rsidP="00463CC0">
      <w:pPr>
        <w:spacing w:after="0" w:line="240" w:lineRule="auto"/>
        <w:jc w:val="both"/>
        <w:rPr>
          <w:rFonts w:ascii="Arial" w:hAnsi="Arial" w:cs="Arial"/>
          <w:b/>
          <w:sz w:val="24"/>
          <w:szCs w:val="24"/>
        </w:rPr>
      </w:pPr>
    </w:p>
    <w:p w:rsidR="00463CC0" w:rsidRDefault="00463CC0" w:rsidP="006C511F">
      <w:pPr>
        <w:spacing w:after="0" w:line="240" w:lineRule="auto"/>
        <w:jc w:val="center"/>
        <w:rPr>
          <w:rFonts w:ascii="Arial" w:hAnsi="Arial" w:cs="Arial"/>
          <w:b/>
          <w:sz w:val="24"/>
          <w:szCs w:val="24"/>
        </w:rPr>
      </w:pPr>
      <w:r>
        <w:rPr>
          <w:rFonts w:ascii="Arial" w:hAnsi="Arial" w:cs="Arial"/>
          <w:b/>
          <w:sz w:val="24"/>
          <w:szCs w:val="24"/>
        </w:rPr>
        <w:t>TECHNICAL REQUIREMENTS OF TOOL</w:t>
      </w:r>
      <w:r w:rsidR="006C511F">
        <w:rPr>
          <w:rFonts w:ascii="Arial" w:hAnsi="Arial" w:cs="Arial"/>
          <w:b/>
          <w:sz w:val="24"/>
          <w:szCs w:val="24"/>
        </w:rPr>
        <w:t>S</w:t>
      </w:r>
      <w:r>
        <w:rPr>
          <w:rFonts w:ascii="Arial" w:hAnsi="Arial" w:cs="Arial"/>
          <w:b/>
          <w:sz w:val="24"/>
          <w:szCs w:val="24"/>
        </w:rPr>
        <w:t xml:space="preserve"> AND EQUIPMENT RECEIVER </w:t>
      </w:r>
      <w:r w:rsidR="006C511F">
        <w:rPr>
          <w:rFonts w:ascii="Arial" w:hAnsi="Arial" w:cs="Arial"/>
          <w:b/>
          <w:sz w:val="24"/>
          <w:szCs w:val="24"/>
        </w:rPr>
        <w:t xml:space="preserve"> (</w:t>
      </w:r>
      <w:r w:rsidR="006C511F" w:rsidRPr="006C511F">
        <w:rPr>
          <w:rFonts w:ascii="Arial" w:hAnsi="Arial" w:cs="Arial"/>
          <w:b/>
          <w:i/>
          <w:sz w:val="24"/>
          <w:szCs w:val="24"/>
        </w:rPr>
        <w:t>SET TOP BOX</w:t>
      </w:r>
      <w:r w:rsidR="006C511F">
        <w:rPr>
          <w:rFonts w:ascii="Arial" w:hAnsi="Arial" w:cs="Arial"/>
          <w:b/>
          <w:sz w:val="24"/>
          <w:szCs w:val="24"/>
        </w:rPr>
        <w:t>) OF TERRESTRIAL PAID TELEVISION SERVICE AT FREQUENCY BAND OF 300 MHz</w:t>
      </w:r>
    </w:p>
    <w:p w:rsidR="006C511F" w:rsidRDefault="006C511F" w:rsidP="006C511F">
      <w:pPr>
        <w:spacing w:after="0" w:line="240" w:lineRule="auto"/>
        <w:jc w:val="center"/>
        <w:rPr>
          <w:rFonts w:ascii="Arial" w:hAnsi="Arial" w:cs="Arial"/>
          <w:b/>
          <w:sz w:val="24"/>
          <w:szCs w:val="24"/>
        </w:rPr>
      </w:pPr>
    </w:p>
    <w:p w:rsidR="006C511F" w:rsidRDefault="006C511F" w:rsidP="006C511F">
      <w:pPr>
        <w:spacing w:after="0" w:line="240" w:lineRule="auto"/>
        <w:jc w:val="both"/>
        <w:rPr>
          <w:rFonts w:ascii="Arial" w:hAnsi="Arial" w:cs="Arial"/>
          <w:sz w:val="24"/>
          <w:szCs w:val="24"/>
        </w:rPr>
      </w:pPr>
      <w:r>
        <w:rPr>
          <w:rFonts w:ascii="Arial" w:hAnsi="Arial" w:cs="Arial"/>
          <w:sz w:val="24"/>
          <w:szCs w:val="24"/>
        </w:rPr>
        <w:t>The scope of technical requirements of tools and equipment receiver (</w:t>
      </w:r>
      <w:r>
        <w:rPr>
          <w:rFonts w:ascii="Arial" w:hAnsi="Arial" w:cs="Arial"/>
          <w:i/>
          <w:sz w:val="24"/>
          <w:szCs w:val="24"/>
        </w:rPr>
        <w:t>set top box</w:t>
      </w:r>
      <w:r>
        <w:rPr>
          <w:rFonts w:ascii="Arial" w:hAnsi="Arial" w:cs="Arial"/>
          <w:sz w:val="24"/>
          <w:szCs w:val="24"/>
        </w:rPr>
        <w:t>)  of terrestrial paid television service at frequency band of 300 MHz comprises :</w:t>
      </w:r>
    </w:p>
    <w:p w:rsidR="006C511F" w:rsidRDefault="006C511F" w:rsidP="006C511F">
      <w:pPr>
        <w:spacing w:after="0" w:line="240" w:lineRule="auto"/>
        <w:jc w:val="both"/>
        <w:rPr>
          <w:rFonts w:ascii="Arial" w:hAnsi="Arial" w:cs="Arial"/>
          <w:sz w:val="24"/>
          <w:szCs w:val="24"/>
        </w:rPr>
      </w:pPr>
    </w:p>
    <w:p w:rsidR="00463CC0" w:rsidRDefault="006C511F" w:rsidP="006C511F">
      <w:pPr>
        <w:spacing w:after="0" w:line="240" w:lineRule="auto"/>
        <w:jc w:val="both"/>
        <w:rPr>
          <w:rFonts w:ascii="Arial" w:hAnsi="Arial" w:cs="Arial"/>
          <w:sz w:val="24"/>
          <w:szCs w:val="24"/>
        </w:rPr>
      </w:pPr>
      <w:r>
        <w:rPr>
          <w:rFonts w:ascii="Arial" w:hAnsi="Arial" w:cs="Arial"/>
          <w:sz w:val="24"/>
          <w:szCs w:val="24"/>
        </w:rPr>
        <w:t>CHAPTER I           :  General Provisions (definition and abbreviation</w:t>
      </w:r>
      <w:r w:rsidR="00C91EC9">
        <w:rPr>
          <w:rFonts w:ascii="Arial" w:hAnsi="Arial" w:cs="Arial"/>
          <w:sz w:val="24"/>
          <w:szCs w:val="24"/>
        </w:rPr>
        <w:t>s</w:t>
      </w:r>
      <w:r>
        <w:rPr>
          <w:rFonts w:ascii="Arial" w:hAnsi="Arial" w:cs="Arial"/>
          <w:sz w:val="24"/>
          <w:szCs w:val="24"/>
        </w:rPr>
        <w:t>);</w:t>
      </w:r>
    </w:p>
    <w:p w:rsidR="006C511F" w:rsidRDefault="006C511F" w:rsidP="006C511F">
      <w:pPr>
        <w:spacing w:after="0" w:line="240" w:lineRule="auto"/>
        <w:jc w:val="both"/>
        <w:rPr>
          <w:rFonts w:ascii="Arial" w:hAnsi="Arial" w:cs="Arial"/>
          <w:sz w:val="24"/>
          <w:szCs w:val="24"/>
        </w:rPr>
      </w:pPr>
      <w:r>
        <w:rPr>
          <w:rFonts w:ascii="Arial" w:hAnsi="Arial" w:cs="Arial"/>
          <w:sz w:val="24"/>
          <w:szCs w:val="24"/>
        </w:rPr>
        <w:t xml:space="preserve">CHAPTER II          :  Technical Requirements (general and special requirements for </w:t>
      </w:r>
    </w:p>
    <w:p w:rsidR="006C511F" w:rsidRDefault="006C511F" w:rsidP="006C511F">
      <w:pPr>
        <w:spacing w:after="0" w:line="240" w:lineRule="auto"/>
        <w:jc w:val="both"/>
        <w:rPr>
          <w:rFonts w:ascii="Arial" w:hAnsi="Arial" w:cs="Arial"/>
          <w:sz w:val="24"/>
          <w:szCs w:val="24"/>
        </w:rPr>
      </w:pPr>
      <w:r>
        <w:rPr>
          <w:rFonts w:ascii="Arial" w:hAnsi="Arial" w:cs="Arial"/>
          <w:sz w:val="24"/>
          <w:szCs w:val="24"/>
        </w:rPr>
        <w:t xml:space="preserve">                                  paid  television service);</w:t>
      </w:r>
    </w:p>
    <w:p w:rsidR="00C4598B" w:rsidRDefault="006C511F" w:rsidP="006C511F">
      <w:pPr>
        <w:spacing w:after="0" w:line="240" w:lineRule="auto"/>
        <w:jc w:val="both"/>
        <w:rPr>
          <w:rFonts w:ascii="Arial" w:hAnsi="Arial" w:cs="Arial"/>
          <w:sz w:val="24"/>
          <w:szCs w:val="24"/>
        </w:rPr>
      </w:pPr>
      <w:r>
        <w:rPr>
          <w:rFonts w:ascii="Arial" w:hAnsi="Arial" w:cs="Arial"/>
          <w:sz w:val="24"/>
          <w:szCs w:val="24"/>
        </w:rPr>
        <w:t xml:space="preserve">CHAPTER III         :  Testing (method of sampling, test method, </w:t>
      </w:r>
      <w:r w:rsidR="00C4598B">
        <w:rPr>
          <w:rFonts w:ascii="Arial" w:hAnsi="Arial" w:cs="Arial"/>
          <w:sz w:val="24"/>
          <w:szCs w:val="24"/>
        </w:rPr>
        <w:t xml:space="preserve">conditions for passing </w:t>
      </w:r>
    </w:p>
    <w:p w:rsidR="00C4598B" w:rsidRDefault="00C4598B" w:rsidP="006C511F">
      <w:pPr>
        <w:spacing w:after="0" w:line="240" w:lineRule="auto"/>
        <w:jc w:val="both"/>
        <w:rPr>
          <w:rFonts w:ascii="Arial" w:hAnsi="Arial" w:cs="Arial"/>
          <w:sz w:val="24"/>
          <w:szCs w:val="24"/>
        </w:rPr>
      </w:pPr>
      <w:r>
        <w:rPr>
          <w:rFonts w:ascii="Arial" w:hAnsi="Arial" w:cs="Arial"/>
          <w:sz w:val="24"/>
          <w:szCs w:val="24"/>
        </w:rPr>
        <w:t xml:space="preserve">                                  the test, and conditions for safety and health);</w:t>
      </w:r>
    </w:p>
    <w:p w:rsidR="00C4598B" w:rsidRDefault="00C4598B" w:rsidP="006C511F">
      <w:pPr>
        <w:spacing w:after="0" w:line="240" w:lineRule="auto"/>
        <w:jc w:val="both"/>
        <w:rPr>
          <w:rFonts w:ascii="Arial" w:hAnsi="Arial" w:cs="Arial"/>
          <w:sz w:val="24"/>
          <w:szCs w:val="24"/>
        </w:rPr>
      </w:pPr>
      <w:r>
        <w:rPr>
          <w:rFonts w:ascii="Arial" w:hAnsi="Arial" w:cs="Arial"/>
          <w:sz w:val="24"/>
          <w:szCs w:val="24"/>
        </w:rPr>
        <w:t xml:space="preserve">CHAPTER IV         :  Marking and Packaging (conditions for marking and method of </w:t>
      </w:r>
    </w:p>
    <w:p w:rsidR="00C4598B" w:rsidRDefault="00C4598B" w:rsidP="006C511F">
      <w:pPr>
        <w:spacing w:after="0" w:line="240" w:lineRule="auto"/>
        <w:jc w:val="both"/>
        <w:rPr>
          <w:rFonts w:ascii="Arial" w:hAnsi="Arial" w:cs="Arial"/>
          <w:sz w:val="24"/>
          <w:szCs w:val="24"/>
        </w:rPr>
      </w:pPr>
      <w:r>
        <w:rPr>
          <w:rFonts w:ascii="Arial" w:hAnsi="Arial" w:cs="Arial"/>
          <w:sz w:val="24"/>
          <w:szCs w:val="24"/>
        </w:rPr>
        <w:t xml:space="preserve">                                  packaging).</w:t>
      </w:r>
    </w:p>
    <w:p w:rsidR="00934000" w:rsidRDefault="006C511F" w:rsidP="006C511F">
      <w:pPr>
        <w:spacing w:after="0" w:line="240" w:lineRule="auto"/>
        <w:jc w:val="both"/>
        <w:rPr>
          <w:rFonts w:ascii="Arial" w:hAnsi="Arial" w:cs="Arial"/>
          <w:sz w:val="24"/>
          <w:szCs w:val="24"/>
        </w:rPr>
      </w:pPr>
      <w:r>
        <w:rPr>
          <w:rFonts w:ascii="Arial" w:hAnsi="Arial" w:cs="Arial"/>
          <w:sz w:val="24"/>
          <w:szCs w:val="24"/>
        </w:rPr>
        <w:t xml:space="preserve"> </w:t>
      </w:r>
    </w:p>
    <w:p w:rsidR="00934000" w:rsidRDefault="00934000" w:rsidP="006C511F">
      <w:pPr>
        <w:spacing w:after="0" w:line="240" w:lineRule="auto"/>
        <w:jc w:val="both"/>
        <w:rPr>
          <w:rFonts w:ascii="Arial" w:hAnsi="Arial" w:cs="Arial"/>
          <w:sz w:val="24"/>
          <w:szCs w:val="24"/>
        </w:rPr>
      </w:pPr>
    </w:p>
    <w:p w:rsidR="00934000" w:rsidRDefault="00934000" w:rsidP="006C511F">
      <w:pPr>
        <w:spacing w:after="0" w:line="240" w:lineRule="auto"/>
        <w:jc w:val="both"/>
        <w:rPr>
          <w:rFonts w:ascii="Arial" w:hAnsi="Arial" w:cs="Arial"/>
          <w:sz w:val="24"/>
          <w:szCs w:val="24"/>
        </w:rPr>
      </w:pPr>
    </w:p>
    <w:p w:rsidR="006C511F" w:rsidRDefault="006C511F" w:rsidP="00934000">
      <w:pPr>
        <w:spacing w:after="0" w:line="240" w:lineRule="auto"/>
        <w:jc w:val="center"/>
        <w:rPr>
          <w:rFonts w:ascii="Arial" w:hAnsi="Arial" w:cs="Arial"/>
          <w:b/>
          <w:sz w:val="24"/>
          <w:szCs w:val="24"/>
        </w:rPr>
      </w:pPr>
    </w:p>
    <w:p w:rsidR="00934000" w:rsidRDefault="00934000" w:rsidP="00934000">
      <w:pPr>
        <w:spacing w:after="0" w:line="240" w:lineRule="auto"/>
        <w:jc w:val="center"/>
        <w:rPr>
          <w:rFonts w:ascii="Arial" w:hAnsi="Arial" w:cs="Arial"/>
          <w:b/>
          <w:sz w:val="24"/>
          <w:szCs w:val="24"/>
        </w:rPr>
      </w:pPr>
      <w:r>
        <w:rPr>
          <w:rFonts w:ascii="Arial" w:hAnsi="Arial" w:cs="Arial"/>
          <w:b/>
          <w:sz w:val="24"/>
          <w:szCs w:val="24"/>
        </w:rPr>
        <w:t>CHAPTER I</w:t>
      </w:r>
    </w:p>
    <w:p w:rsidR="00934000" w:rsidRDefault="00934000" w:rsidP="00934000">
      <w:pPr>
        <w:spacing w:after="0" w:line="240" w:lineRule="auto"/>
        <w:jc w:val="center"/>
        <w:rPr>
          <w:rFonts w:ascii="Arial" w:hAnsi="Arial" w:cs="Arial"/>
          <w:b/>
          <w:sz w:val="24"/>
          <w:szCs w:val="24"/>
        </w:rPr>
      </w:pPr>
      <w:r>
        <w:rPr>
          <w:rFonts w:ascii="Arial" w:hAnsi="Arial" w:cs="Arial"/>
          <w:b/>
          <w:sz w:val="24"/>
          <w:szCs w:val="24"/>
        </w:rPr>
        <w:t>GENERAL PROVISIONS</w:t>
      </w:r>
    </w:p>
    <w:p w:rsidR="00934000" w:rsidRDefault="00934000" w:rsidP="00934000">
      <w:pPr>
        <w:spacing w:after="0" w:line="240" w:lineRule="auto"/>
        <w:jc w:val="center"/>
        <w:rPr>
          <w:rFonts w:ascii="Arial" w:hAnsi="Arial" w:cs="Arial"/>
          <w:b/>
          <w:sz w:val="24"/>
          <w:szCs w:val="24"/>
        </w:rPr>
      </w:pPr>
    </w:p>
    <w:p w:rsidR="00934000" w:rsidRDefault="00934000" w:rsidP="00934000">
      <w:pPr>
        <w:spacing w:after="0" w:line="240" w:lineRule="auto"/>
        <w:jc w:val="both"/>
        <w:rPr>
          <w:rFonts w:ascii="Arial" w:hAnsi="Arial" w:cs="Arial"/>
          <w:b/>
          <w:sz w:val="24"/>
          <w:szCs w:val="24"/>
        </w:rPr>
      </w:pPr>
    </w:p>
    <w:p w:rsidR="00934000" w:rsidRDefault="00934000" w:rsidP="00934000">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Definition</w:t>
      </w:r>
    </w:p>
    <w:p w:rsidR="00D04ED5" w:rsidRDefault="00934000" w:rsidP="00934000">
      <w:pPr>
        <w:spacing w:after="0" w:line="240" w:lineRule="auto"/>
        <w:ind w:left="540"/>
        <w:jc w:val="both"/>
        <w:rPr>
          <w:rFonts w:ascii="Arial" w:hAnsi="Arial" w:cs="Arial"/>
          <w:sz w:val="24"/>
          <w:szCs w:val="24"/>
        </w:rPr>
      </w:pPr>
      <w:r>
        <w:rPr>
          <w:rFonts w:ascii="Arial" w:hAnsi="Arial" w:cs="Arial"/>
          <w:sz w:val="24"/>
          <w:szCs w:val="24"/>
        </w:rPr>
        <w:t>Tools and Equipment Receiver (</w:t>
      </w:r>
      <w:r>
        <w:rPr>
          <w:rFonts w:ascii="Arial" w:hAnsi="Arial" w:cs="Arial"/>
          <w:i/>
          <w:sz w:val="24"/>
          <w:szCs w:val="24"/>
        </w:rPr>
        <w:t>Set Top Box</w:t>
      </w:r>
      <w:r>
        <w:rPr>
          <w:rFonts w:ascii="Arial" w:hAnsi="Arial" w:cs="Arial"/>
          <w:sz w:val="24"/>
          <w:szCs w:val="24"/>
        </w:rPr>
        <w:t>) of Terrestrial Paid Television Service at Frequency Band of 300 MHz are tools and equipment receiver (</w:t>
      </w:r>
      <w:r>
        <w:rPr>
          <w:rFonts w:ascii="Arial" w:hAnsi="Arial" w:cs="Arial"/>
          <w:i/>
          <w:sz w:val="24"/>
          <w:szCs w:val="24"/>
        </w:rPr>
        <w:t>s</w:t>
      </w:r>
      <w:r w:rsidR="00FD0529">
        <w:rPr>
          <w:rFonts w:ascii="Arial" w:hAnsi="Arial" w:cs="Arial"/>
          <w:i/>
          <w:sz w:val="24"/>
          <w:szCs w:val="24"/>
        </w:rPr>
        <w:t>e</w:t>
      </w:r>
      <w:r>
        <w:rPr>
          <w:rFonts w:ascii="Arial" w:hAnsi="Arial" w:cs="Arial"/>
          <w:i/>
          <w:sz w:val="24"/>
          <w:szCs w:val="24"/>
        </w:rPr>
        <w:t>t top box</w:t>
      </w:r>
      <w:r>
        <w:rPr>
          <w:rFonts w:ascii="Arial" w:hAnsi="Arial" w:cs="Arial"/>
          <w:sz w:val="24"/>
          <w:szCs w:val="24"/>
        </w:rPr>
        <w:t>) for the use of paid television service that makes use of terrestrial wave propagation at frequency band of 300 MHz with a digital modulation and compression system that can receive video, audio, and data signals</w:t>
      </w:r>
      <w:r w:rsidR="00D04ED5">
        <w:rPr>
          <w:rFonts w:ascii="Arial" w:hAnsi="Arial" w:cs="Arial"/>
          <w:sz w:val="24"/>
          <w:szCs w:val="24"/>
        </w:rPr>
        <w:t>.</w:t>
      </w:r>
    </w:p>
    <w:p w:rsidR="00D04ED5" w:rsidRDefault="00D04ED5" w:rsidP="004947BD">
      <w:pPr>
        <w:spacing w:after="0" w:line="240" w:lineRule="auto"/>
        <w:ind w:left="1350" w:hanging="270"/>
        <w:jc w:val="both"/>
        <w:rPr>
          <w:rFonts w:ascii="Arial" w:hAnsi="Arial" w:cs="Arial"/>
          <w:sz w:val="24"/>
          <w:szCs w:val="24"/>
        </w:rPr>
      </w:pPr>
    </w:p>
    <w:p w:rsidR="00D04ED5" w:rsidRDefault="00D04ED5" w:rsidP="00934000">
      <w:pPr>
        <w:spacing w:after="0" w:line="240" w:lineRule="auto"/>
        <w:ind w:left="540"/>
        <w:jc w:val="both"/>
        <w:rPr>
          <w:rFonts w:ascii="Arial" w:hAnsi="Arial" w:cs="Arial"/>
          <w:sz w:val="24"/>
          <w:szCs w:val="24"/>
        </w:rPr>
      </w:pPr>
    </w:p>
    <w:p w:rsidR="00D04ED5" w:rsidRDefault="00D04ED5" w:rsidP="00D04ED5">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Abbreviations</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AM       :</w:t>
      </w:r>
      <w:r>
        <w:rPr>
          <w:rFonts w:ascii="Arial" w:hAnsi="Arial" w:cs="Arial"/>
          <w:sz w:val="24"/>
          <w:szCs w:val="24"/>
        </w:rPr>
        <w:tab/>
      </w:r>
      <w:r>
        <w:rPr>
          <w:rFonts w:ascii="Arial" w:hAnsi="Arial" w:cs="Arial"/>
          <w:i/>
          <w:sz w:val="24"/>
          <w:szCs w:val="24"/>
        </w:rPr>
        <w:t>Amplitude Modulation</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AVC</w:t>
      </w:r>
      <w:r>
        <w:rPr>
          <w:rFonts w:ascii="Arial" w:hAnsi="Arial" w:cs="Arial"/>
          <w:sz w:val="24"/>
          <w:szCs w:val="24"/>
        </w:rPr>
        <w:tab/>
        <w:t>:</w:t>
      </w:r>
      <w:r>
        <w:rPr>
          <w:rFonts w:ascii="Arial" w:hAnsi="Arial" w:cs="Arial"/>
          <w:sz w:val="24"/>
          <w:szCs w:val="24"/>
        </w:rPr>
        <w:tab/>
      </w:r>
      <w:r>
        <w:rPr>
          <w:rFonts w:ascii="Arial" w:hAnsi="Arial" w:cs="Arial"/>
          <w:i/>
          <w:sz w:val="24"/>
          <w:szCs w:val="24"/>
        </w:rPr>
        <w:t>Advance Video Coding</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CAS</w:t>
      </w:r>
      <w:r>
        <w:rPr>
          <w:rFonts w:ascii="Arial" w:hAnsi="Arial" w:cs="Arial"/>
          <w:sz w:val="24"/>
          <w:szCs w:val="24"/>
        </w:rPr>
        <w:tab/>
        <w:t>:</w:t>
      </w:r>
      <w:r>
        <w:rPr>
          <w:rFonts w:ascii="Arial" w:hAnsi="Arial" w:cs="Arial"/>
          <w:sz w:val="24"/>
          <w:szCs w:val="24"/>
        </w:rPr>
        <w:tab/>
      </w:r>
      <w:r>
        <w:rPr>
          <w:rFonts w:ascii="Arial" w:hAnsi="Arial" w:cs="Arial"/>
          <w:i/>
          <w:sz w:val="24"/>
          <w:szCs w:val="24"/>
        </w:rPr>
        <w:t>Conditional Access System</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DVB</w:t>
      </w:r>
      <w:r>
        <w:rPr>
          <w:rFonts w:ascii="Arial" w:hAnsi="Arial" w:cs="Arial"/>
          <w:sz w:val="24"/>
          <w:szCs w:val="24"/>
        </w:rPr>
        <w:tab/>
        <w:t>:</w:t>
      </w:r>
      <w:r>
        <w:rPr>
          <w:rFonts w:ascii="Arial" w:hAnsi="Arial" w:cs="Arial"/>
          <w:sz w:val="24"/>
          <w:szCs w:val="24"/>
        </w:rPr>
        <w:tab/>
      </w:r>
      <w:r>
        <w:rPr>
          <w:rFonts w:ascii="Arial" w:hAnsi="Arial" w:cs="Arial"/>
          <w:i/>
          <w:sz w:val="24"/>
          <w:szCs w:val="24"/>
        </w:rPr>
        <w:t>Digital Video Broadcasting</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FFT</w:t>
      </w:r>
      <w:r>
        <w:rPr>
          <w:rFonts w:ascii="Arial" w:hAnsi="Arial" w:cs="Arial"/>
          <w:sz w:val="24"/>
          <w:szCs w:val="24"/>
        </w:rPr>
        <w:tab/>
        <w:t>:</w:t>
      </w:r>
      <w:r>
        <w:rPr>
          <w:rFonts w:ascii="Arial" w:hAnsi="Arial" w:cs="Arial"/>
          <w:sz w:val="24"/>
          <w:szCs w:val="24"/>
        </w:rPr>
        <w:tab/>
      </w:r>
      <w:r>
        <w:rPr>
          <w:rFonts w:ascii="Arial" w:hAnsi="Arial" w:cs="Arial"/>
          <w:i/>
          <w:sz w:val="24"/>
          <w:szCs w:val="24"/>
        </w:rPr>
        <w:t>Fast Fourier Transform</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IEC</w:t>
      </w:r>
      <w:r>
        <w:rPr>
          <w:rFonts w:ascii="Arial" w:hAnsi="Arial" w:cs="Arial"/>
          <w:sz w:val="24"/>
          <w:szCs w:val="24"/>
        </w:rPr>
        <w:tab/>
        <w:t>:</w:t>
      </w:r>
      <w:r>
        <w:rPr>
          <w:rFonts w:ascii="Arial" w:hAnsi="Arial" w:cs="Arial"/>
          <w:sz w:val="24"/>
          <w:szCs w:val="24"/>
        </w:rPr>
        <w:tab/>
      </w:r>
      <w:r>
        <w:rPr>
          <w:rFonts w:ascii="Arial" w:hAnsi="Arial" w:cs="Arial"/>
          <w:i/>
          <w:sz w:val="24"/>
          <w:szCs w:val="24"/>
        </w:rPr>
        <w:t>International Electrotechnical Commission</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LNB</w:t>
      </w:r>
      <w:r>
        <w:rPr>
          <w:rFonts w:ascii="Arial" w:hAnsi="Arial" w:cs="Arial"/>
          <w:sz w:val="24"/>
          <w:szCs w:val="24"/>
        </w:rPr>
        <w:tab/>
        <w:t>:</w:t>
      </w:r>
      <w:r>
        <w:rPr>
          <w:rFonts w:ascii="Arial" w:hAnsi="Arial" w:cs="Arial"/>
          <w:i/>
          <w:sz w:val="24"/>
          <w:szCs w:val="24"/>
        </w:rPr>
        <w:tab/>
      </w:r>
      <w:r w:rsidRPr="00D04ED5">
        <w:rPr>
          <w:rFonts w:ascii="Arial" w:hAnsi="Arial" w:cs="Arial"/>
          <w:i/>
          <w:sz w:val="24"/>
          <w:szCs w:val="24"/>
        </w:rPr>
        <w:t>Low Noise Block</w:t>
      </w:r>
    </w:p>
    <w:p w:rsidR="00D04ED5" w:rsidRDefault="00D04ED5"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MPEG</w:t>
      </w:r>
      <w:r>
        <w:rPr>
          <w:rFonts w:ascii="Arial" w:hAnsi="Arial" w:cs="Arial"/>
          <w:sz w:val="24"/>
          <w:szCs w:val="24"/>
        </w:rPr>
        <w:tab/>
        <w:t>:</w:t>
      </w:r>
      <w:r>
        <w:rPr>
          <w:rFonts w:ascii="Arial" w:hAnsi="Arial" w:cs="Arial"/>
          <w:i/>
          <w:sz w:val="24"/>
          <w:szCs w:val="24"/>
        </w:rPr>
        <w:tab/>
        <w:t>Moving Picture Experts Group</w:t>
      </w:r>
    </w:p>
    <w:p w:rsidR="00D04ED5" w:rsidRPr="00FD0529" w:rsidRDefault="00D04ED5" w:rsidP="00FD0529">
      <w:pPr>
        <w:tabs>
          <w:tab w:val="left" w:pos="2340"/>
        </w:tabs>
        <w:spacing w:after="0" w:line="240" w:lineRule="auto"/>
        <w:ind w:left="1350" w:hanging="810"/>
        <w:jc w:val="both"/>
        <w:rPr>
          <w:rFonts w:ascii="Arial" w:hAnsi="Arial" w:cs="Arial"/>
          <w:i/>
          <w:sz w:val="24"/>
          <w:szCs w:val="24"/>
        </w:rPr>
      </w:pPr>
      <w:r w:rsidRPr="00FD0529">
        <w:rPr>
          <w:rFonts w:ascii="Arial" w:hAnsi="Arial" w:cs="Arial"/>
          <w:sz w:val="24"/>
          <w:szCs w:val="24"/>
        </w:rPr>
        <w:t>NTSC</w:t>
      </w:r>
      <w:r w:rsidR="00FD0529">
        <w:rPr>
          <w:rFonts w:ascii="Arial" w:hAnsi="Arial" w:cs="Arial"/>
          <w:sz w:val="24"/>
          <w:szCs w:val="24"/>
        </w:rPr>
        <w:t xml:space="preserve">  </w:t>
      </w:r>
      <w:r w:rsidR="00FD0529">
        <w:rPr>
          <w:rFonts w:ascii="Arial" w:hAnsi="Arial" w:cs="Arial"/>
          <w:sz w:val="24"/>
          <w:szCs w:val="24"/>
        </w:rPr>
        <w:tab/>
        <w:t>:</w:t>
      </w:r>
      <w:r w:rsidR="00FD0529">
        <w:rPr>
          <w:rFonts w:ascii="Arial" w:hAnsi="Arial" w:cs="Arial"/>
          <w:sz w:val="24"/>
          <w:szCs w:val="24"/>
        </w:rPr>
        <w:tab/>
      </w:r>
      <w:r w:rsidRPr="00FD0529">
        <w:rPr>
          <w:rFonts w:ascii="Arial" w:hAnsi="Arial" w:cs="Arial"/>
          <w:i/>
          <w:sz w:val="24"/>
          <w:szCs w:val="24"/>
        </w:rPr>
        <w:t>National Television System Committee</w:t>
      </w:r>
    </w:p>
    <w:p w:rsidR="00D04ED5"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lastRenderedPageBreak/>
        <w:t>OFDM</w:t>
      </w:r>
      <w:r>
        <w:rPr>
          <w:rFonts w:ascii="Arial" w:hAnsi="Arial" w:cs="Arial"/>
          <w:sz w:val="24"/>
          <w:szCs w:val="24"/>
        </w:rPr>
        <w:tab/>
        <w:t>:</w:t>
      </w:r>
      <w:r>
        <w:rPr>
          <w:rFonts w:ascii="Arial" w:hAnsi="Arial" w:cs="Arial"/>
          <w:i/>
          <w:sz w:val="24"/>
          <w:szCs w:val="24"/>
        </w:rPr>
        <w:tab/>
        <w:t>Orthogonal Frequency Division Multiplexing</w:t>
      </w:r>
    </w:p>
    <w:p w:rsidR="00856C72"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PAL</w:t>
      </w:r>
      <w:r>
        <w:rPr>
          <w:rFonts w:ascii="Arial" w:hAnsi="Arial" w:cs="Arial"/>
          <w:sz w:val="24"/>
          <w:szCs w:val="24"/>
        </w:rPr>
        <w:tab/>
        <w:t>:</w:t>
      </w:r>
      <w:r>
        <w:rPr>
          <w:rFonts w:ascii="Arial" w:hAnsi="Arial" w:cs="Arial"/>
          <w:i/>
          <w:sz w:val="24"/>
          <w:szCs w:val="24"/>
        </w:rPr>
        <w:tab/>
        <w:t>Phase Alternation Line</w:t>
      </w:r>
    </w:p>
    <w:p w:rsidR="00856C72"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QAM</w:t>
      </w:r>
      <w:r>
        <w:rPr>
          <w:rFonts w:ascii="Arial" w:hAnsi="Arial" w:cs="Arial"/>
          <w:sz w:val="24"/>
          <w:szCs w:val="24"/>
        </w:rPr>
        <w:tab/>
        <w:t>:</w:t>
      </w:r>
      <w:r>
        <w:rPr>
          <w:rFonts w:ascii="Arial" w:hAnsi="Arial" w:cs="Arial"/>
          <w:sz w:val="24"/>
          <w:szCs w:val="24"/>
        </w:rPr>
        <w:tab/>
      </w:r>
      <w:r>
        <w:rPr>
          <w:rFonts w:ascii="Arial" w:hAnsi="Arial" w:cs="Arial"/>
          <w:i/>
          <w:sz w:val="24"/>
          <w:szCs w:val="24"/>
        </w:rPr>
        <w:t>Quadrature Amplitude Modulation</w:t>
      </w:r>
    </w:p>
    <w:p w:rsidR="00856C72"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RF</w:t>
      </w:r>
      <w:r>
        <w:rPr>
          <w:rFonts w:ascii="Arial" w:hAnsi="Arial" w:cs="Arial"/>
          <w:sz w:val="24"/>
          <w:szCs w:val="24"/>
        </w:rPr>
        <w:tab/>
        <w:t>:</w:t>
      </w:r>
      <w:r>
        <w:rPr>
          <w:rFonts w:ascii="Arial" w:hAnsi="Arial" w:cs="Arial"/>
          <w:i/>
          <w:sz w:val="24"/>
          <w:szCs w:val="24"/>
        </w:rPr>
        <w:tab/>
        <w:t>Radio Frequency</w:t>
      </w:r>
    </w:p>
    <w:p w:rsidR="00856C72"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STB</w:t>
      </w:r>
      <w:r>
        <w:rPr>
          <w:rFonts w:ascii="Arial" w:hAnsi="Arial" w:cs="Arial"/>
          <w:sz w:val="24"/>
          <w:szCs w:val="24"/>
        </w:rPr>
        <w:tab/>
        <w:t>:</w:t>
      </w:r>
      <w:r>
        <w:rPr>
          <w:rFonts w:ascii="Arial" w:hAnsi="Arial" w:cs="Arial"/>
          <w:i/>
          <w:sz w:val="24"/>
          <w:szCs w:val="24"/>
        </w:rPr>
        <w:tab/>
        <w:t>Set Top Box</w:t>
      </w:r>
    </w:p>
    <w:p w:rsidR="00856C72" w:rsidRDefault="00856C72" w:rsidP="00D04ED5">
      <w:pPr>
        <w:tabs>
          <w:tab w:val="left" w:pos="2340"/>
        </w:tabs>
        <w:spacing w:after="0" w:line="240" w:lineRule="auto"/>
        <w:ind w:left="1350" w:hanging="810"/>
        <w:jc w:val="both"/>
        <w:rPr>
          <w:rFonts w:ascii="Arial" w:hAnsi="Arial" w:cs="Arial"/>
          <w:i/>
          <w:sz w:val="24"/>
          <w:szCs w:val="24"/>
        </w:rPr>
      </w:pPr>
      <w:r>
        <w:rPr>
          <w:rFonts w:ascii="Arial" w:hAnsi="Arial" w:cs="Arial"/>
          <w:sz w:val="24"/>
          <w:szCs w:val="24"/>
        </w:rPr>
        <w:t>QPSK</w:t>
      </w:r>
      <w:r>
        <w:rPr>
          <w:rFonts w:ascii="Arial" w:hAnsi="Arial" w:cs="Arial"/>
          <w:sz w:val="24"/>
          <w:szCs w:val="24"/>
        </w:rPr>
        <w:tab/>
        <w:t>:</w:t>
      </w:r>
      <w:r>
        <w:rPr>
          <w:rFonts w:ascii="Arial" w:hAnsi="Arial" w:cs="Arial"/>
          <w:i/>
          <w:sz w:val="24"/>
          <w:szCs w:val="24"/>
        </w:rPr>
        <w:tab/>
        <w:t xml:space="preserve">Quadrature Phase Shift Keying </w:t>
      </w:r>
    </w:p>
    <w:p w:rsidR="00856C72" w:rsidRDefault="00856C72" w:rsidP="00D04ED5">
      <w:pPr>
        <w:tabs>
          <w:tab w:val="left" w:pos="2340"/>
        </w:tabs>
        <w:spacing w:after="0" w:line="240" w:lineRule="auto"/>
        <w:ind w:left="1350" w:hanging="810"/>
        <w:jc w:val="both"/>
        <w:rPr>
          <w:rFonts w:ascii="Arial" w:hAnsi="Arial" w:cs="Arial"/>
          <w:i/>
          <w:sz w:val="24"/>
          <w:szCs w:val="24"/>
        </w:rPr>
      </w:pPr>
    </w:p>
    <w:p w:rsidR="00856C72" w:rsidRDefault="00856C72" w:rsidP="00D04ED5">
      <w:pPr>
        <w:tabs>
          <w:tab w:val="left" w:pos="2340"/>
        </w:tabs>
        <w:spacing w:after="0" w:line="240" w:lineRule="auto"/>
        <w:ind w:left="1350" w:hanging="810"/>
        <w:jc w:val="both"/>
        <w:rPr>
          <w:rFonts w:ascii="Arial" w:hAnsi="Arial" w:cs="Arial"/>
          <w:i/>
          <w:sz w:val="24"/>
          <w:szCs w:val="24"/>
        </w:rPr>
      </w:pPr>
    </w:p>
    <w:p w:rsidR="00856C72" w:rsidRDefault="00856C72" w:rsidP="00D04ED5">
      <w:pPr>
        <w:tabs>
          <w:tab w:val="left" w:pos="2340"/>
        </w:tabs>
        <w:spacing w:after="0" w:line="240" w:lineRule="auto"/>
        <w:ind w:left="1350" w:hanging="810"/>
        <w:jc w:val="both"/>
        <w:rPr>
          <w:rFonts w:ascii="Arial" w:hAnsi="Arial" w:cs="Arial"/>
          <w:i/>
          <w:sz w:val="24"/>
          <w:szCs w:val="24"/>
        </w:rPr>
      </w:pPr>
    </w:p>
    <w:p w:rsidR="00856C72" w:rsidRDefault="00856C72" w:rsidP="00856C72">
      <w:pPr>
        <w:spacing w:after="0" w:line="240" w:lineRule="auto"/>
        <w:jc w:val="center"/>
        <w:rPr>
          <w:rFonts w:ascii="Arial" w:hAnsi="Arial" w:cs="Arial"/>
          <w:b/>
          <w:sz w:val="24"/>
          <w:szCs w:val="24"/>
        </w:rPr>
      </w:pPr>
      <w:r>
        <w:rPr>
          <w:rFonts w:ascii="Arial" w:hAnsi="Arial" w:cs="Arial"/>
          <w:b/>
          <w:sz w:val="24"/>
          <w:szCs w:val="24"/>
        </w:rPr>
        <w:t>CHAPTER II</w:t>
      </w:r>
    </w:p>
    <w:p w:rsidR="00856C72" w:rsidRDefault="0036428D" w:rsidP="00856C72">
      <w:pPr>
        <w:spacing w:after="0" w:line="240" w:lineRule="auto"/>
        <w:jc w:val="center"/>
        <w:rPr>
          <w:rFonts w:ascii="Arial" w:hAnsi="Arial" w:cs="Arial"/>
          <w:b/>
          <w:sz w:val="24"/>
          <w:szCs w:val="24"/>
        </w:rPr>
      </w:pPr>
      <w:r>
        <w:rPr>
          <w:rFonts w:ascii="Arial" w:hAnsi="Arial" w:cs="Arial"/>
          <w:b/>
          <w:sz w:val="24"/>
          <w:szCs w:val="24"/>
        </w:rPr>
        <w:t>TECHNICAL REQUIREMENTS</w:t>
      </w:r>
    </w:p>
    <w:p w:rsidR="0036428D" w:rsidRDefault="0036428D" w:rsidP="00856C72">
      <w:pPr>
        <w:spacing w:after="0" w:line="240" w:lineRule="auto"/>
        <w:jc w:val="center"/>
        <w:rPr>
          <w:rFonts w:ascii="Arial" w:hAnsi="Arial" w:cs="Arial"/>
          <w:b/>
          <w:sz w:val="24"/>
          <w:szCs w:val="24"/>
        </w:rPr>
      </w:pPr>
    </w:p>
    <w:p w:rsidR="0036428D" w:rsidRDefault="0036428D" w:rsidP="00856C72">
      <w:pPr>
        <w:spacing w:after="0" w:line="240" w:lineRule="auto"/>
        <w:jc w:val="center"/>
        <w:rPr>
          <w:rFonts w:ascii="Arial" w:hAnsi="Arial" w:cs="Arial"/>
          <w:b/>
          <w:sz w:val="24"/>
          <w:szCs w:val="24"/>
        </w:rPr>
      </w:pPr>
    </w:p>
    <w:p w:rsidR="0036428D" w:rsidRDefault="0036428D" w:rsidP="0036428D">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General</w:t>
      </w:r>
    </w:p>
    <w:p w:rsidR="0036428D" w:rsidRDefault="0036428D" w:rsidP="0036428D">
      <w:pPr>
        <w:spacing w:after="0" w:line="240" w:lineRule="auto"/>
        <w:ind w:left="3150" w:hanging="2610"/>
        <w:jc w:val="both"/>
        <w:rPr>
          <w:rFonts w:ascii="Arial" w:hAnsi="Arial" w:cs="Arial"/>
          <w:sz w:val="24"/>
          <w:szCs w:val="24"/>
        </w:rPr>
      </w:pPr>
      <w:r>
        <w:rPr>
          <w:rFonts w:ascii="Arial" w:hAnsi="Arial" w:cs="Arial"/>
          <w:sz w:val="24"/>
          <w:szCs w:val="24"/>
        </w:rPr>
        <w:t>Input voltage</w:t>
      </w:r>
      <w:r>
        <w:rPr>
          <w:rFonts w:ascii="Arial" w:hAnsi="Arial" w:cs="Arial"/>
          <w:sz w:val="24"/>
          <w:szCs w:val="24"/>
        </w:rPr>
        <w:tab/>
        <w:t>:  100 – 240 Volt AC</w:t>
      </w:r>
    </w:p>
    <w:p w:rsidR="0036428D" w:rsidRDefault="0036428D" w:rsidP="0036428D">
      <w:pPr>
        <w:spacing w:after="0" w:line="240" w:lineRule="auto"/>
        <w:ind w:left="3150" w:hanging="2610"/>
        <w:jc w:val="both"/>
        <w:rPr>
          <w:rFonts w:ascii="Arial" w:hAnsi="Arial" w:cs="Arial"/>
          <w:sz w:val="24"/>
          <w:szCs w:val="24"/>
        </w:rPr>
      </w:pPr>
      <w:r>
        <w:rPr>
          <w:rFonts w:ascii="Arial" w:hAnsi="Arial" w:cs="Arial"/>
          <w:sz w:val="24"/>
          <w:szCs w:val="24"/>
        </w:rPr>
        <w:t>Input frequency</w:t>
      </w:r>
      <w:r>
        <w:rPr>
          <w:rFonts w:ascii="Arial" w:hAnsi="Arial" w:cs="Arial"/>
          <w:sz w:val="24"/>
          <w:szCs w:val="24"/>
        </w:rPr>
        <w:tab/>
        <w:t>:  50 Hz</w:t>
      </w:r>
    </w:p>
    <w:p w:rsidR="0036428D" w:rsidRPr="0036428D" w:rsidRDefault="0036428D" w:rsidP="0036428D">
      <w:pPr>
        <w:spacing w:after="0" w:line="240" w:lineRule="auto"/>
        <w:ind w:left="3150" w:hanging="2610"/>
        <w:jc w:val="both"/>
        <w:rPr>
          <w:rFonts w:ascii="Arial" w:hAnsi="Arial" w:cs="Arial"/>
          <w:i/>
          <w:sz w:val="24"/>
          <w:szCs w:val="24"/>
        </w:rPr>
      </w:pPr>
      <w:r>
        <w:rPr>
          <w:rFonts w:ascii="Arial" w:hAnsi="Arial" w:cs="Arial"/>
          <w:sz w:val="24"/>
          <w:szCs w:val="24"/>
        </w:rPr>
        <w:t>Protection</w:t>
      </w:r>
      <w:r>
        <w:rPr>
          <w:rFonts w:ascii="Arial" w:hAnsi="Arial" w:cs="Arial"/>
          <w:sz w:val="24"/>
          <w:szCs w:val="24"/>
        </w:rPr>
        <w:tab/>
        <w:t xml:space="preserve">:  </w:t>
      </w:r>
      <w:r>
        <w:rPr>
          <w:rFonts w:ascii="Arial" w:hAnsi="Arial" w:cs="Arial"/>
          <w:i/>
          <w:sz w:val="24"/>
          <w:szCs w:val="24"/>
        </w:rPr>
        <w:t>fuse</w:t>
      </w:r>
    </w:p>
    <w:p w:rsidR="0036428D" w:rsidRPr="0036428D" w:rsidRDefault="0036428D" w:rsidP="0036428D">
      <w:pPr>
        <w:spacing w:after="0" w:line="240" w:lineRule="auto"/>
        <w:ind w:left="3150" w:hanging="2610"/>
        <w:jc w:val="both"/>
        <w:rPr>
          <w:rFonts w:ascii="Arial" w:hAnsi="Arial" w:cs="Arial"/>
          <w:sz w:val="24"/>
          <w:szCs w:val="24"/>
        </w:rPr>
      </w:pPr>
      <w:r>
        <w:rPr>
          <w:rFonts w:ascii="Arial" w:hAnsi="Arial" w:cs="Arial"/>
          <w:i/>
          <w:sz w:val="24"/>
          <w:szCs w:val="24"/>
        </w:rPr>
        <w:t>Temperature range</w:t>
      </w:r>
      <w:r>
        <w:rPr>
          <w:rFonts w:ascii="Arial" w:hAnsi="Arial" w:cs="Arial"/>
          <w:sz w:val="24"/>
          <w:szCs w:val="24"/>
        </w:rPr>
        <w:tab/>
        <w:t>:  0</w:t>
      </w:r>
      <w:r w:rsidRPr="0036428D">
        <w:rPr>
          <w:rFonts w:ascii="Arial" w:hAnsi="Arial" w:cs="Arial"/>
          <w:sz w:val="24"/>
          <w:szCs w:val="24"/>
          <w:vertAlign w:val="superscript"/>
        </w:rPr>
        <w:t>o</w:t>
      </w:r>
      <w:r>
        <w:rPr>
          <w:rFonts w:ascii="Arial" w:hAnsi="Arial" w:cs="Arial"/>
          <w:sz w:val="24"/>
          <w:szCs w:val="24"/>
        </w:rPr>
        <w:t>C – 50</w:t>
      </w:r>
      <w:r w:rsidRPr="0036428D">
        <w:rPr>
          <w:rFonts w:ascii="Arial" w:hAnsi="Arial" w:cs="Arial"/>
          <w:sz w:val="24"/>
          <w:szCs w:val="24"/>
          <w:vertAlign w:val="superscript"/>
        </w:rPr>
        <w:t>o</w:t>
      </w:r>
      <w:r>
        <w:rPr>
          <w:rFonts w:ascii="Arial" w:hAnsi="Arial" w:cs="Arial"/>
          <w:sz w:val="24"/>
          <w:szCs w:val="24"/>
        </w:rPr>
        <w:t>C</w:t>
      </w:r>
    </w:p>
    <w:p w:rsidR="0036428D" w:rsidRDefault="0036428D" w:rsidP="0036428D">
      <w:pPr>
        <w:spacing w:after="0" w:line="240" w:lineRule="auto"/>
        <w:ind w:left="3150" w:hanging="2610"/>
        <w:jc w:val="both"/>
        <w:rPr>
          <w:rFonts w:ascii="Arial" w:hAnsi="Arial" w:cs="Arial"/>
          <w:sz w:val="24"/>
          <w:szCs w:val="24"/>
        </w:rPr>
      </w:pPr>
      <w:r>
        <w:rPr>
          <w:rFonts w:ascii="Arial" w:hAnsi="Arial" w:cs="Arial"/>
          <w:i/>
          <w:sz w:val="24"/>
          <w:szCs w:val="24"/>
        </w:rPr>
        <w:t>Humidity range</w:t>
      </w:r>
      <w:r>
        <w:rPr>
          <w:rFonts w:ascii="Arial" w:hAnsi="Arial" w:cs="Arial"/>
          <w:b/>
          <w:sz w:val="24"/>
          <w:szCs w:val="24"/>
        </w:rPr>
        <w:t xml:space="preserve"> </w:t>
      </w:r>
      <w:r>
        <w:rPr>
          <w:rFonts w:ascii="Arial" w:hAnsi="Arial" w:cs="Arial"/>
          <w:b/>
          <w:sz w:val="24"/>
          <w:szCs w:val="24"/>
        </w:rPr>
        <w:tab/>
      </w:r>
      <w:r w:rsidRPr="0036428D">
        <w:rPr>
          <w:rFonts w:ascii="Arial" w:hAnsi="Arial" w:cs="Arial"/>
          <w:sz w:val="24"/>
          <w:szCs w:val="24"/>
        </w:rPr>
        <w:t>:</w:t>
      </w:r>
      <w:r>
        <w:rPr>
          <w:rFonts w:ascii="Arial" w:hAnsi="Arial" w:cs="Arial"/>
          <w:sz w:val="24"/>
          <w:szCs w:val="24"/>
        </w:rPr>
        <w:t xml:space="preserve">  5% - 95%</w:t>
      </w:r>
    </w:p>
    <w:p w:rsidR="004947BD" w:rsidRDefault="004947BD" w:rsidP="0036428D">
      <w:pPr>
        <w:spacing w:after="0" w:line="240" w:lineRule="auto"/>
        <w:ind w:left="3150" w:hanging="2610"/>
        <w:jc w:val="both"/>
        <w:rPr>
          <w:rFonts w:ascii="Arial" w:hAnsi="Arial" w:cs="Arial"/>
          <w:sz w:val="24"/>
          <w:szCs w:val="24"/>
        </w:rPr>
      </w:pPr>
    </w:p>
    <w:p w:rsidR="004947BD" w:rsidRPr="004947BD" w:rsidRDefault="002758B2" w:rsidP="002758B2">
      <w:pPr>
        <w:spacing w:after="0" w:line="240" w:lineRule="auto"/>
        <w:ind w:left="900" w:hanging="360"/>
        <w:jc w:val="both"/>
        <w:rPr>
          <w:rFonts w:ascii="Arial" w:hAnsi="Arial" w:cs="Arial"/>
          <w:b/>
          <w:i/>
          <w:sz w:val="24"/>
          <w:szCs w:val="24"/>
        </w:rPr>
      </w:pPr>
      <w:r>
        <w:rPr>
          <w:rFonts w:ascii="Arial" w:hAnsi="Arial" w:cs="Arial"/>
          <w:b/>
          <w:i/>
          <w:sz w:val="24"/>
          <w:szCs w:val="24"/>
        </w:rPr>
        <w:t>a.</w:t>
      </w:r>
      <w:r>
        <w:rPr>
          <w:rFonts w:ascii="Arial" w:hAnsi="Arial" w:cs="Arial"/>
          <w:b/>
          <w:i/>
          <w:sz w:val="24"/>
          <w:szCs w:val="24"/>
        </w:rPr>
        <w:tab/>
      </w:r>
      <w:r w:rsidR="004947BD" w:rsidRPr="004947BD">
        <w:rPr>
          <w:rFonts w:ascii="Arial" w:hAnsi="Arial" w:cs="Arial"/>
          <w:b/>
          <w:i/>
          <w:sz w:val="24"/>
          <w:szCs w:val="24"/>
        </w:rPr>
        <w:t>Receiver</w:t>
      </w:r>
    </w:p>
    <w:p w:rsidR="004947BD" w:rsidRDefault="004947BD" w:rsidP="00FD0529">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Input Frequency range</w:t>
      </w:r>
      <w:r w:rsidR="00FD0529">
        <w:rPr>
          <w:rFonts w:ascii="Arial" w:hAnsi="Arial" w:cs="Arial"/>
          <w:i/>
          <w:sz w:val="24"/>
          <w:szCs w:val="24"/>
        </w:rPr>
        <w:tab/>
      </w:r>
      <w:r w:rsidR="00FD0529">
        <w:rPr>
          <w:rFonts w:ascii="Arial" w:hAnsi="Arial" w:cs="Arial"/>
          <w:sz w:val="24"/>
          <w:szCs w:val="24"/>
        </w:rPr>
        <w:t xml:space="preserve">: </w:t>
      </w:r>
      <w:r>
        <w:rPr>
          <w:rFonts w:ascii="Arial" w:hAnsi="Arial" w:cs="Arial"/>
          <w:sz w:val="24"/>
          <w:szCs w:val="24"/>
        </w:rPr>
        <w:t>287 – 324 MHz</w:t>
      </w:r>
    </w:p>
    <w:p w:rsidR="004947BD" w:rsidRPr="004947BD" w:rsidRDefault="004947BD"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IF Connector Input</w:t>
      </w:r>
      <w:r>
        <w:rPr>
          <w:rFonts w:ascii="Arial" w:hAnsi="Arial" w:cs="Arial"/>
          <w:i/>
          <w:sz w:val="24"/>
          <w:szCs w:val="24"/>
        </w:rPr>
        <w:tab/>
      </w:r>
      <w:r>
        <w:rPr>
          <w:rFonts w:ascii="Arial" w:hAnsi="Arial" w:cs="Arial"/>
          <w:sz w:val="24"/>
          <w:szCs w:val="24"/>
        </w:rPr>
        <w:t xml:space="preserve">: IEC 169-2 </w:t>
      </w:r>
      <w:r>
        <w:rPr>
          <w:rFonts w:ascii="Arial" w:hAnsi="Arial" w:cs="Arial"/>
          <w:i/>
          <w:sz w:val="24"/>
          <w:szCs w:val="24"/>
        </w:rPr>
        <w:t>Female</w:t>
      </w:r>
    </w:p>
    <w:p w:rsidR="004947BD" w:rsidRDefault="004947BD"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Input Impedance</w:t>
      </w:r>
      <w:r>
        <w:rPr>
          <w:rFonts w:ascii="Arial" w:hAnsi="Arial" w:cs="Arial"/>
          <w:i/>
          <w:sz w:val="24"/>
          <w:szCs w:val="24"/>
        </w:rPr>
        <w:tab/>
      </w:r>
      <w:r>
        <w:rPr>
          <w:rFonts w:ascii="Arial" w:hAnsi="Arial" w:cs="Arial"/>
          <w:sz w:val="24"/>
          <w:szCs w:val="24"/>
        </w:rPr>
        <w:t xml:space="preserve">: 75 </w:t>
      </w:r>
      <w:r w:rsidR="009F7D61">
        <w:rPr>
          <w:rFonts w:ascii="Arial" w:hAnsi="Arial" w:cs="Arial"/>
          <w:sz w:val="24"/>
          <w:szCs w:val="24"/>
        </w:rPr>
        <w:t>Ώ</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 xml:space="preserve">Input Level Signal </w:t>
      </w:r>
      <w:r>
        <w:rPr>
          <w:rFonts w:ascii="Arial" w:hAnsi="Arial" w:cs="Arial"/>
          <w:i/>
          <w:sz w:val="24"/>
          <w:szCs w:val="24"/>
        </w:rPr>
        <w:tab/>
      </w:r>
      <w:r w:rsidRPr="009F7D61">
        <w:rPr>
          <w:rFonts w:ascii="Arial" w:hAnsi="Arial" w:cs="Arial"/>
          <w:sz w:val="24"/>
          <w:szCs w:val="24"/>
        </w:rPr>
        <w:t>:</w:t>
      </w:r>
      <w:r>
        <w:rPr>
          <w:rFonts w:ascii="Arial" w:hAnsi="Arial" w:cs="Arial"/>
          <w:sz w:val="24"/>
          <w:szCs w:val="24"/>
        </w:rPr>
        <w:t xml:space="preserve"> -20 ~ -90 dBm</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Spurious response</w:t>
      </w:r>
      <w:r>
        <w:rPr>
          <w:rFonts w:ascii="Arial" w:hAnsi="Arial" w:cs="Arial"/>
          <w:i/>
          <w:sz w:val="24"/>
          <w:szCs w:val="24"/>
        </w:rPr>
        <w:tab/>
      </w:r>
      <w:r>
        <w:rPr>
          <w:rFonts w:ascii="Arial" w:hAnsi="Arial" w:cs="Arial"/>
          <w:sz w:val="24"/>
          <w:szCs w:val="24"/>
        </w:rPr>
        <w:t>: -50 dBc</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sidRPr="009F7D61">
        <w:rPr>
          <w:rFonts w:ascii="Arial" w:hAnsi="Arial" w:cs="Arial"/>
          <w:sz w:val="24"/>
          <w:szCs w:val="24"/>
        </w:rPr>
        <w:t>RF</w:t>
      </w:r>
      <w:r>
        <w:rPr>
          <w:rFonts w:ascii="Arial" w:hAnsi="Arial" w:cs="Arial"/>
          <w:i/>
          <w:sz w:val="24"/>
          <w:szCs w:val="24"/>
        </w:rPr>
        <w:t xml:space="preserve"> Sensitivity</w:t>
      </w:r>
      <w:r>
        <w:rPr>
          <w:rFonts w:ascii="Arial" w:hAnsi="Arial" w:cs="Arial"/>
          <w:i/>
          <w:sz w:val="24"/>
          <w:szCs w:val="24"/>
        </w:rPr>
        <w:tab/>
      </w:r>
      <w:r>
        <w:rPr>
          <w:rFonts w:ascii="Arial" w:hAnsi="Arial" w:cs="Arial"/>
          <w:sz w:val="24"/>
          <w:szCs w:val="24"/>
        </w:rPr>
        <w:t>: ≤ -60 dBm</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Input Rate Minim</w:t>
      </w:r>
      <w:r w:rsidR="00B01C67">
        <w:rPr>
          <w:rFonts w:ascii="Arial" w:hAnsi="Arial" w:cs="Arial"/>
          <w:i/>
          <w:sz w:val="24"/>
          <w:szCs w:val="24"/>
        </w:rPr>
        <w:t>a</w:t>
      </w:r>
      <w:r>
        <w:rPr>
          <w:rFonts w:ascii="Arial" w:hAnsi="Arial" w:cs="Arial"/>
          <w:i/>
          <w:sz w:val="24"/>
          <w:szCs w:val="24"/>
        </w:rPr>
        <w:t>l</w:t>
      </w:r>
      <w:r>
        <w:rPr>
          <w:rFonts w:ascii="Arial" w:hAnsi="Arial" w:cs="Arial"/>
          <w:i/>
          <w:sz w:val="24"/>
          <w:szCs w:val="24"/>
        </w:rPr>
        <w:tab/>
      </w:r>
      <w:r>
        <w:rPr>
          <w:rFonts w:ascii="Arial" w:hAnsi="Arial" w:cs="Arial"/>
          <w:sz w:val="24"/>
          <w:szCs w:val="24"/>
        </w:rPr>
        <w:t>: 15 Mbit/s</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sz w:val="24"/>
          <w:szCs w:val="24"/>
        </w:rPr>
        <w:t xml:space="preserve">IF </w:t>
      </w:r>
      <w:r>
        <w:rPr>
          <w:rFonts w:ascii="Arial" w:hAnsi="Arial" w:cs="Arial"/>
          <w:i/>
          <w:sz w:val="24"/>
          <w:szCs w:val="24"/>
        </w:rPr>
        <w:t>Bandwidth</w:t>
      </w:r>
      <w:r>
        <w:rPr>
          <w:rFonts w:ascii="Arial" w:hAnsi="Arial" w:cs="Arial"/>
          <w:i/>
          <w:sz w:val="24"/>
          <w:szCs w:val="24"/>
        </w:rPr>
        <w:tab/>
      </w:r>
      <w:r>
        <w:rPr>
          <w:rFonts w:ascii="Arial" w:hAnsi="Arial" w:cs="Arial"/>
          <w:sz w:val="24"/>
          <w:szCs w:val="24"/>
        </w:rPr>
        <w:t>: 7 MHz</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Mode of operation</w:t>
      </w:r>
      <w:r>
        <w:rPr>
          <w:rFonts w:ascii="Arial" w:hAnsi="Arial" w:cs="Arial"/>
          <w:i/>
          <w:sz w:val="24"/>
          <w:szCs w:val="24"/>
        </w:rPr>
        <w:tab/>
      </w:r>
      <w:r>
        <w:rPr>
          <w:rFonts w:ascii="Arial" w:hAnsi="Arial" w:cs="Arial"/>
          <w:sz w:val="24"/>
          <w:szCs w:val="24"/>
        </w:rPr>
        <w:t>: 2K, 4K, 8K, 16K, 32K</w:t>
      </w:r>
    </w:p>
    <w:p w:rsidR="009F7D61" w:rsidRDefault="009F7D61"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Forward Error Co</w:t>
      </w:r>
      <w:r w:rsidR="00B01C67">
        <w:rPr>
          <w:rFonts w:ascii="Arial" w:hAnsi="Arial" w:cs="Arial"/>
          <w:i/>
          <w:sz w:val="24"/>
          <w:szCs w:val="24"/>
        </w:rPr>
        <w:t>rrection</w:t>
      </w:r>
      <w:r w:rsidR="00B01C67">
        <w:rPr>
          <w:rFonts w:ascii="Arial" w:hAnsi="Arial" w:cs="Arial"/>
          <w:i/>
          <w:sz w:val="24"/>
          <w:szCs w:val="24"/>
        </w:rPr>
        <w:tab/>
      </w:r>
      <w:r w:rsidR="00B01C67">
        <w:rPr>
          <w:rFonts w:ascii="Arial" w:hAnsi="Arial" w:cs="Arial"/>
          <w:sz w:val="24"/>
          <w:szCs w:val="24"/>
        </w:rPr>
        <w:t xml:space="preserve">: 1/2, 2/3, 3/4, 3/5, 4/5, 5/6, 7/8 </w:t>
      </w:r>
    </w:p>
    <w:p w:rsidR="00B01C67" w:rsidRDefault="00B01C67"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Guard Interval</w:t>
      </w:r>
      <w:r>
        <w:rPr>
          <w:rFonts w:ascii="Arial" w:hAnsi="Arial" w:cs="Arial"/>
          <w:i/>
          <w:sz w:val="24"/>
          <w:szCs w:val="24"/>
        </w:rPr>
        <w:tab/>
      </w:r>
      <w:r>
        <w:rPr>
          <w:rFonts w:ascii="Arial" w:hAnsi="Arial" w:cs="Arial"/>
          <w:sz w:val="24"/>
          <w:szCs w:val="24"/>
        </w:rPr>
        <w:t>: 1/4, 1/8, 1/16, 1/32, 19/256, 1/128</w:t>
      </w:r>
    </w:p>
    <w:p w:rsidR="00B01C67" w:rsidRDefault="00B01C67" w:rsidP="002758B2">
      <w:pPr>
        <w:pStyle w:val="ListParagraph"/>
        <w:numPr>
          <w:ilvl w:val="0"/>
          <w:numId w:val="4"/>
        </w:numPr>
        <w:tabs>
          <w:tab w:val="left" w:pos="4050"/>
        </w:tabs>
        <w:spacing w:after="0" w:line="240" w:lineRule="auto"/>
        <w:jc w:val="both"/>
        <w:rPr>
          <w:rFonts w:ascii="Arial" w:hAnsi="Arial" w:cs="Arial"/>
          <w:sz w:val="24"/>
          <w:szCs w:val="24"/>
        </w:rPr>
      </w:pPr>
      <w:r>
        <w:rPr>
          <w:rFonts w:ascii="Arial" w:hAnsi="Arial" w:cs="Arial"/>
          <w:i/>
          <w:sz w:val="24"/>
          <w:szCs w:val="24"/>
        </w:rPr>
        <w:t>Modulation</w:t>
      </w:r>
      <w:r>
        <w:rPr>
          <w:rFonts w:ascii="Arial" w:hAnsi="Arial" w:cs="Arial"/>
          <w:i/>
          <w:sz w:val="24"/>
          <w:szCs w:val="24"/>
        </w:rPr>
        <w:tab/>
      </w:r>
      <w:r>
        <w:rPr>
          <w:rFonts w:ascii="Arial" w:hAnsi="Arial" w:cs="Arial"/>
          <w:sz w:val="24"/>
          <w:szCs w:val="24"/>
        </w:rPr>
        <w:t>: OFDM, QPSK, 16-QAM, 64-QAM, 256-QAM</w:t>
      </w:r>
    </w:p>
    <w:p w:rsidR="00B01C67" w:rsidRDefault="00B01C67" w:rsidP="00B01C67">
      <w:pPr>
        <w:tabs>
          <w:tab w:val="left" w:pos="4050"/>
        </w:tabs>
        <w:spacing w:after="0" w:line="240" w:lineRule="auto"/>
        <w:jc w:val="both"/>
        <w:rPr>
          <w:rFonts w:ascii="Arial" w:hAnsi="Arial" w:cs="Arial"/>
          <w:sz w:val="24"/>
          <w:szCs w:val="24"/>
        </w:rPr>
      </w:pPr>
    </w:p>
    <w:p w:rsidR="00B01C67" w:rsidRDefault="00B01C67" w:rsidP="002758B2">
      <w:pPr>
        <w:tabs>
          <w:tab w:val="left" w:pos="4050"/>
        </w:tabs>
        <w:spacing w:after="0" w:line="240" w:lineRule="auto"/>
        <w:ind w:left="900" w:hanging="360"/>
        <w:jc w:val="both"/>
        <w:rPr>
          <w:rFonts w:ascii="Arial" w:hAnsi="Arial" w:cs="Arial"/>
          <w:sz w:val="24"/>
          <w:szCs w:val="24"/>
        </w:rPr>
      </w:pPr>
      <w:r>
        <w:rPr>
          <w:rFonts w:ascii="Arial" w:hAnsi="Arial" w:cs="Arial"/>
          <w:b/>
          <w:i/>
          <w:sz w:val="24"/>
          <w:szCs w:val="24"/>
        </w:rPr>
        <w:t>b.</w:t>
      </w:r>
      <w:r>
        <w:rPr>
          <w:rFonts w:ascii="Arial" w:hAnsi="Arial" w:cs="Arial"/>
          <w:b/>
          <w:i/>
          <w:sz w:val="24"/>
          <w:szCs w:val="24"/>
        </w:rPr>
        <w:tab/>
        <w:t>Video Decoder Minimal</w:t>
      </w:r>
      <w:r w:rsidRPr="00B01C67">
        <w:rPr>
          <w:rFonts w:ascii="Arial" w:hAnsi="Arial" w:cs="Arial"/>
          <w:sz w:val="24"/>
          <w:szCs w:val="24"/>
        </w:rPr>
        <w:t xml:space="preserve"> </w:t>
      </w:r>
    </w:p>
    <w:p w:rsidR="00B01C67" w:rsidRDefault="00CD7201" w:rsidP="002758B2">
      <w:pPr>
        <w:pStyle w:val="ListParagraph"/>
        <w:numPr>
          <w:ilvl w:val="0"/>
          <w:numId w:val="6"/>
        </w:numPr>
        <w:tabs>
          <w:tab w:val="left" w:pos="4050"/>
        </w:tabs>
        <w:spacing w:after="0" w:line="240" w:lineRule="auto"/>
        <w:jc w:val="both"/>
        <w:rPr>
          <w:rFonts w:ascii="Arial" w:hAnsi="Arial" w:cs="Arial"/>
          <w:sz w:val="24"/>
          <w:szCs w:val="24"/>
        </w:rPr>
      </w:pPr>
      <w:r>
        <w:rPr>
          <w:rFonts w:ascii="Arial" w:hAnsi="Arial" w:cs="Arial"/>
          <w:i/>
          <w:sz w:val="24"/>
          <w:szCs w:val="24"/>
        </w:rPr>
        <w:t>Transport Stream</w:t>
      </w:r>
      <w:r>
        <w:rPr>
          <w:rFonts w:ascii="Arial" w:hAnsi="Arial" w:cs="Arial"/>
          <w:i/>
          <w:sz w:val="24"/>
          <w:szCs w:val="24"/>
        </w:rPr>
        <w:tab/>
      </w:r>
      <w:r>
        <w:rPr>
          <w:rFonts w:ascii="Arial" w:hAnsi="Arial" w:cs="Arial"/>
          <w:sz w:val="24"/>
          <w:szCs w:val="24"/>
        </w:rPr>
        <w:t>: MPEG-2ISO/IEC 13818-1</w:t>
      </w:r>
    </w:p>
    <w:p w:rsidR="00CD7201" w:rsidRPr="00CD7201" w:rsidRDefault="00CD7201" w:rsidP="002758B2">
      <w:pPr>
        <w:pStyle w:val="ListParagraph"/>
        <w:numPr>
          <w:ilvl w:val="0"/>
          <w:numId w:val="6"/>
        </w:numPr>
        <w:tabs>
          <w:tab w:val="left" w:pos="4050"/>
        </w:tabs>
        <w:spacing w:after="0" w:line="240" w:lineRule="auto"/>
        <w:jc w:val="both"/>
        <w:rPr>
          <w:rFonts w:ascii="Arial" w:hAnsi="Arial" w:cs="Arial"/>
          <w:sz w:val="24"/>
          <w:szCs w:val="24"/>
        </w:rPr>
      </w:pPr>
      <w:r>
        <w:rPr>
          <w:rFonts w:ascii="Arial" w:hAnsi="Arial" w:cs="Arial"/>
          <w:i/>
          <w:sz w:val="24"/>
          <w:szCs w:val="24"/>
        </w:rPr>
        <w:t>Profile Level</w:t>
      </w:r>
      <w:r>
        <w:rPr>
          <w:rFonts w:ascii="Arial" w:hAnsi="Arial" w:cs="Arial"/>
          <w:i/>
          <w:sz w:val="24"/>
          <w:szCs w:val="24"/>
        </w:rPr>
        <w:tab/>
      </w:r>
      <w:r>
        <w:rPr>
          <w:rFonts w:ascii="Arial" w:hAnsi="Arial" w:cs="Arial"/>
          <w:sz w:val="24"/>
          <w:szCs w:val="24"/>
        </w:rPr>
        <w:t xml:space="preserve">: H.264 (MPEG-4 AVC MP@L3) MPEG-2 </w:t>
      </w:r>
      <w:r>
        <w:rPr>
          <w:rFonts w:ascii="Arial" w:hAnsi="Arial" w:cs="Arial"/>
          <w:i/>
          <w:sz w:val="24"/>
          <w:szCs w:val="24"/>
        </w:rPr>
        <w:t>Main</w:t>
      </w:r>
    </w:p>
    <w:p w:rsidR="00CD7201" w:rsidRPr="00CD7201" w:rsidRDefault="00CD7201" w:rsidP="002758B2">
      <w:pPr>
        <w:tabs>
          <w:tab w:val="left" w:pos="4050"/>
        </w:tabs>
        <w:spacing w:after="0" w:line="240" w:lineRule="auto"/>
        <w:ind w:left="1260"/>
        <w:jc w:val="both"/>
        <w:rPr>
          <w:rFonts w:ascii="Arial" w:hAnsi="Arial" w:cs="Arial"/>
          <w:i/>
          <w:sz w:val="24"/>
          <w:szCs w:val="24"/>
        </w:rPr>
      </w:pPr>
      <w:r>
        <w:rPr>
          <w:rFonts w:ascii="Arial" w:hAnsi="Arial" w:cs="Arial"/>
          <w:i/>
          <w:sz w:val="24"/>
          <w:szCs w:val="24"/>
        </w:rPr>
        <w:t xml:space="preserve">                                            Profile@Main Level</w:t>
      </w:r>
    </w:p>
    <w:p w:rsidR="00CD7201" w:rsidRDefault="00CD7201" w:rsidP="002758B2">
      <w:pPr>
        <w:pStyle w:val="ListParagraph"/>
        <w:numPr>
          <w:ilvl w:val="0"/>
          <w:numId w:val="7"/>
        </w:numPr>
        <w:tabs>
          <w:tab w:val="left" w:pos="4050"/>
        </w:tabs>
        <w:spacing w:after="0" w:line="240" w:lineRule="auto"/>
        <w:ind w:left="1260"/>
        <w:jc w:val="both"/>
        <w:rPr>
          <w:rFonts w:ascii="Arial" w:hAnsi="Arial" w:cs="Arial"/>
          <w:sz w:val="24"/>
          <w:szCs w:val="24"/>
        </w:rPr>
      </w:pPr>
      <w:r>
        <w:rPr>
          <w:rFonts w:ascii="Arial" w:hAnsi="Arial" w:cs="Arial"/>
          <w:i/>
          <w:sz w:val="24"/>
          <w:szCs w:val="24"/>
        </w:rPr>
        <w:t>Video Format</w:t>
      </w:r>
      <w:r>
        <w:rPr>
          <w:rFonts w:ascii="Arial" w:hAnsi="Arial" w:cs="Arial"/>
          <w:i/>
          <w:sz w:val="24"/>
          <w:szCs w:val="24"/>
        </w:rPr>
        <w:tab/>
      </w:r>
      <w:r>
        <w:rPr>
          <w:rFonts w:ascii="Arial" w:hAnsi="Arial" w:cs="Arial"/>
          <w:sz w:val="24"/>
          <w:szCs w:val="24"/>
        </w:rPr>
        <w:t xml:space="preserve">: </w:t>
      </w:r>
      <w:r w:rsidR="00534634">
        <w:rPr>
          <w:rFonts w:ascii="Arial" w:hAnsi="Arial" w:cs="Arial"/>
          <w:sz w:val="24"/>
          <w:szCs w:val="24"/>
        </w:rPr>
        <w:t>4:3, 16:9</w:t>
      </w:r>
    </w:p>
    <w:p w:rsidR="00534634" w:rsidRDefault="00534634" w:rsidP="002758B2">
      <w:pPr>
        <w:pStyle w:val="ListParagraph"/>
        <w:numPr>
          <w:ilvl w:val="0"/>
          <w:numId w:val="7"/>
        </w:numPr>
        <w:tabs>
          <w:tab w:val="left" w:pos="4050"/>
        </w:tabs>
        <w:spacing w:after="0" w:line="240" w:lineRule="auto"/>
        <w:ind w:left="1260"/>
        <w:jc w:val="both"/>
        <w:rPr>
          <w:rFonts w:ascii="Arial" w:hAnsi="Arial" w:cs="Arial"/>
          <w:sz w:val="24"/>
          <w:szCs w:val="24"/>
        </w:rPr>
      </w:pPr>
      <w:r>
        <w:rPr>
          <w:rFonts w:ascii="Arial" w:hAnsi="Arial" w:cs="Arial"/>
          <w:i/>
          <w:sz w:val="24"/>
          <w:szCs w:val="24"/>
        </w:rPr>
        <w:t>Terminal Output Minimal</w:t>
      </w:r>
      <w:r>
        <w:rPr>
          <w:rFonts w:ascii="Arial" w:hAnsi="Arial" w:cs="Arial"/>
          <w:i/>
          <w:sz w:val="24"/>
          <w:szCs w:val="24"/>
        </w:rPr>
        <w:tab/>
      </w:r>
      <w:r>
        <w:rPr>
          <w:rFonts w:ascii="Arial" w:hAnsi="Arial" w:cs="Arial"/>
          <w:sz w:val="24"/>
          <w:szCs w:val="24"/>
        </w:rPr>
        <w:t>: 1 x RCA</w:t>
      </w:r>
    </w:p>
    <w:p w:rsidR="00534634" w:rsidRDefault="00534634" w:rsidP="00534634">
      <w:pPr>
        <w:tabs>
          <w:tab w:val="left" w:pos="4050"/>
        </w:tabs>
        <w:spacing w:after="0" w:line="240" w:lineRule="auto"/>
        <w:jc w:val="both"/>
        <w:rPr>
          <w:rFonts w:ascii="Arial" w:hAnsi="Arial" w:cs="Arial"/>
          <w:sz w:val="24"/>
          <w:szCs w:val="24"/>
        </w:rPr>
      </w:pPr>
    </w:p>
    <w:p w:rsidR="00534634" w:rsidRDefault="00534634" w:rsidP="002758B2">
      <w:pPr>
        <w:tabs>
          <w:tab w:val="left" w:pos="4050"/>
        </w:tabs>
        <w:spacing w:after="0" w:line="240" w:lineRule="auto"/>
        <w:ind w:left="900" w:hanging="360"/>
        <w:jc w:val="both"/>
        <w:rPr>
          <w:rFonts w:ascii="Arial" w:hAnsi="Arial" w:cs="Arial"/>
          <w:b/>
          <w:i/>
          <w:sz w:val="24"/>
          <w:szCs w:val="24"/>
        </w:rPr>
      </w:pPr>
      <w:r>
        <w:rPr>
          <w:rFonts w:ascii="Arial" w:hAnsi="Arial" w:cs="Arial"/>
          <w:b/>
          <w:i/>
          <w:sz w:val="24"/>
          <w:szCs w:val="24"/>
        </w:rPr>
        <w:t>c.</w:t>
      </w:r>
      <w:r>
        <w:rPr>
          <w:rFonts w:ascii="Arial" w:hAnsi="Arial" w:cs="Arial"/>
          <w:b/>
          <w:i/>
          <w:sz w:val="24"/>
          <w:szCs w:val="24"/>
        </w:rPr>
        <w:tab/>
        <w:t>Video Output Minimal</w:t>
      </w:r>
    </w:p>
    <w:p w:rsidR="00534634" w:rsidRP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Video Format</w:t>
      </w:r>
      <w:r>
        <w:rPr>
          <w:rFonts w:ascii="Arial" w:hAnsi="Arial" w:cs="Arial"/>
          <w:i/>
          <w:sz w:val="24"/>
          <w:szCs w:val="24"/>
        </w:rPr>
        <w:tab/>
      </w:r>
      <w:r>
        <w:rPr>
          <w:rFonts w:ascii="Arial" w:hAnsi="Arial" w:cs="Arial"/>
          <w:sz w:val="24"/>
          <w:szCs w:val="24"/>
        </w:rPr>
        <w:t xml:space="preserve">: PAL </w:t>
      </w:r>
      <w:r>
        <w:rPr>
          <w:rFonts w:ascii="Arial" w:hAnsi="Arial" w:cs="Arial"/>
          <w:i/>
          <w:sz w:val="24"/>
          <w:szCs w:val="24"/>
        </w:rPr>
        <w:t xml:space="preserve">and </w:t>
      </w:r>
      <w:r>
        <w:rPr>
          <w:rFonts w:ascii="Arial" w:hAnsi="Arial" w:cs="Arial"/>
          <w:sz w:val="24"/>
          <w:szCs w:val="24"/>
        </w:rPr>
        <w:t>NTSC</w:t>
      </w:r>
    </w:p>
    <w:p w:rsidR="00534634" w:rsidRP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Output Level</w:t>
      </w:r>
      <w:r>
        <w:rPr>
          <w:rFonts w:ascii="Arial" w:hAnsi="Arial" w:cs="Arial"/>
          <w:i/>
          <w:sz w:val="24"/>
          <w:szCs w:val="24"/>
        </w:rPr>
        <w:tab/>
      </w:r>
      <w:r>
        <w:rPr>
          <w:rFonts w:ascii="Arial" w:hAnsi="Arial" w:cs="Arial"/>
          <w:sz w:val="24"/>
          <w:szCs w:val="24"/>
        </w:rPr>
        <w:t>: 1000 mV</w:t>
      </w:r>
    </w:p>
    <w:p w:rsidR="00534634" w:rsidRP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Sync Level</w:t>
      </w:r>
      <w:r>
        <w:rPr>
          <w:rFonts w:ascii="Arial" w:hAnsi="Arial" w:cs="Arial"/>
          <w:i/>
          <w:sz w:val="24"/>
          <w:szCs w:val="24"/>
        </w:rPr>
        <w:tab/>
      </w:r>
      <w:r>
        <w:rPr>
          <w:rFonts w:ascii="Arial" w:hAnsi="Arial" w:cs="Arial"/>
          <w:sz w:val="24"/>
          <w:szCs w:val="24"/>
        </w:rPr>
        <w:t>: 300 mV</w:t>
      </w:r>
    </w:p>
    <w:p w:rsidR="00534634" w:rsidRP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lastRenderedPageBreak/>
        <w:t>Burst Level</w:t>
      </w:r>
      <w:r>
        <w:rPr>
          <w:rFonts w:ascii="Arial" w:hAnsi="Arial" w:cs="Arial"/>
          <w:i/>
          <w:sz w:val="24"/>
          <w:szCs w:val="24"/>
        </w:rPr>
        <w:tab/>
      </w:r>
      <w:r>
        <w:rPr>
          <w:rFonts w:ascii="Arial" w:hAnsi="Arial" w:cs="Arial"/>
          <w:sz w:val="24"/>
          <w:szCs w:val="24"/>
        </w:rPr>
        <w:t>: 300 mV</w:t>
      </w:r>
    </w:p>
    <w:p w:rsid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Luma non</w:t>
      </w:r>
      <w:r w:rsidRPr="00534634">
        <w:rPr>
          <w:rFonts w:ascii="Arial" w:hAnsi="Arial" w:cs="Arial"/>
          <w:sz w:val="24"/>
          <w:szCs w:val="24"/>
        </w:rPr>
        <w:t>-</w:t>
      </w:r>
      <w:r>
        <w:rPr>
          <w:rFonts w:ascii="Arial" w:hAnsi="Arial" w:cs="Arial"/>
          <w:sz w:val="24"/>
          <w:szCs w:val="24"/>
        </w:rPr>
        <w:t xml:space="preserve">linearity </w:t>
      </w:r>
      <w:r>
        <w:rPr>
          <w:rFonts w:ascii="Arial" w:hAnsi="Arial" w:cs="Arial"/>
          <w:sz w:val="24"/>
          <w:szCs w:val="24"/>
        </w:rPr>
        <w:tab/>
      </w:r>
      <w:r>
        <w:rPr>
          <w:rFonts w:ascii="Arial" w:hAnsi="Arial" w:cs="Arial"/>
          <w:b/>
          <w:sz w:val="24"/>
          <w:szCs w:val="24"/>
        </w:rPr>
        <w:t xml:space="preserve">: </w:t>
      </w:r>
      <w:r w:rsidRPr="00534634">
        <w:rPr>
          <w:rFonts w:ascii="Arial" w:hAnsi="Arial" w:cs="Arial"/>
          <w:sz w:val="24"/>
          <w:szCs w:val="24"/>
        </w:rPr>
        <w:t>5 %</w:t>
      </w:r>
      <w:r>
        <w:rPr>
          <w:rFonts w:ascii="Arial" w:hAnsi="Arial" w:cs="Arial"/>
          <w:sz w:val="24"/>
          <w:szCs w:val="24"/>
        </w:rPr>
        <w:t xml:space="preserve">     </w:t>
      </w:r>
    </w:p>
    <w:p w:rsidR="00534634" w:rsidRPr="00534634"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 xml:space="preserve">Chrominance gain </w:t>
      </w:r>
      <w:r>
        <w:rPr>
          <w:rFonts w:ascii="Arial" w:hAnsi="Arial" w:cs="Arial"/>
          <w:i/>
          <w:sz w:val="24"/>
          <w:szCs w:val="24"/>
        </w:rPr>
        <w:tab/>
      </w:r>
      <w:r>
        <w:rPr>
          <w:rFonts w:ascii="Arial" w:hAnsi="Arial" w:cs="Arial"/>
          <w:sz w:val="24"/>
          <w:szCs w:val="24"/>
        </w:rPr>
        <w:t>: 5 %</w:t>
      </w:r>
    </w:p>
    <w:p w:rsidR="00B6559F" w:rsidRPr="00B6559F" w:rsidRDefault="00534634"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sz w:val="24"/>
          <w:szCs w:val="24"/>
        </w:rPr>
        <w:t xml:space="preserve">C/L </w:t>
      </w:r>
      <w:r w:rsidR="00B6559F">
        <w:rPr>
          <w:rFonts w:ascii="Arial" w:hAnsi="Arial" w:cs="Arial"/>
          <w:i/>
          <w:sz w:val="24"/>
          <w:szCs w:val="24"/>
        </w:rPr>
        <w:t>Delay</w:t>
      </w:r>
      <w:r w:rsidR="00B6559F">
        <w:rPr>
          <w:rFonts w:ascii="Arial" w:hAnsi="Arial" w:cs="Arial"/>
          <w:i/>
          <w:sz w:val="24"/>
          <w:szCs w:val="24"/>
        </w:rPr>
        <w:tab/>
      </w:r>
      <w:r w:rsidR="00B6559F">
        <w:rPr>
          <w:rFonts w:ascii="Arial" w:hAnsi="Arial" w:cs="Arial"/>
          <w:sz w:val="24"/>
          <w:szCs w:val="24"/>
        </w:rPr>
        <w:t>: -30 nsec</w:t>
      </w:r>
    </w:p>
    <w:p w:rsidR="00B6559F" w:rsidRPr="00B6559F" w:rsidRDefault="00B6559F" w:rsidP="002758B2">
      <w:pPr>
        <w:pStyle w:val="ListParagraph"/>
        <w:numPr>
          <w:ilvl w:val="0"/>
          <w:numId w:val="8"/>
        </w:numPr>
        <w:tabs>
          <w:tab w:val="left" w:pos="4050"/>
        </w:tabs>
        <w:spacing w:after="0" w:line="240" w:lineRule="auto"/>
        <w:jc w:val="both"/>
        <w:rPr>
          <w:rFonts w:ascii="Arial" w:hAnsi="Arial" w:cs="Arial"/>
          <w:b/>
          <w:i/>
          <w:sz w:val="24"/>
          <w:szCs w:val="24"/>
        </w:rPr>
      </w:pPr>
      <w:r>
        <w:rPr>
          <w:rFonts w:ascii="Arial" w:hAnsi="Arial" w:cs="Arial"/>
          <w:i/>
          <w:sz w:val="24"/>
          <w:szCs w:val="24"/>
        </w:rPr>
        <w:t>Signal to noise rate</w:t>
      </w:r>
      <w:r>
        <w:rPr>
          <w:rFonts w:ascii="Arial" w:hAnsi="Arial" w:cs="Arial"/>
          <w:i/>
          <w:sz w:val="24"/>
          <w:szCs w:val="24"/>
        </w:rPr>
        <w:tab/>
      </w:r>
      <w:r>
        <w:rPr>
          <w:rFonts w:ascii="Arial" w:hAnsi="Arial" w:cs="Arial"/>
          <w:sz w:val="24"/>
          <w:szCs w:val="24"/>
        </w:rPr>
        <w:t>: 56 dBmin</w:t>
      </w:r>
    </w:p>
    <w:p w:rsidR="00B6559F" w:rsidRDefault="00B6559F" w:rsidP="002758B2">
      <w:pPr>
        <w:tabs>
          <w:tab w:val="left" w:pos="4050"/>
        </w:tabs>
        <w:spacing w:after="0" w:line="240" w:lineRule="auto"/>
        <w:ind w:left="1260"/>
        <w:jc w:val="both"/>
        <w:rPr>
          <w:rFonts w:ascii="Arial" w:hAnsi="Arial" w:cs="Arial"/>
          <w:b/>
          <w:i/>
          <w:sz w:val="24"/>
          <w:szCs w:val="24"/>
        </w:rPr>
      </w:pPr>
    </w:p>
    <w:p w:rsidR="00663BCE" w:rsidRDefault="00B6559F" w:rsidP="002758B2">
      <w:pPr>
        <w:tabs>
          <w:tab w:val="left" w:pos="4050"/>
        </w:tabs>
        <w:spacing w:after="0" w:line="240" w:lineRule="auto"/>
        <w:ind w:left="900" w:hanging="360"/>
        <w:jc w:val="both"/>
        <w:rPr>
          <w:rFonts w:ascii="Arial" w:hAnsi="Arial" w:cs="Arial"/>
          <w:b/>
          <w:i/>
          <w:sz w:val="24"/>
          <w:szCs w:val="24"/>
        </w:rPr>
      </w:pPr>
      <w:r>
        <w:rPr>
          <w:rFonts w:ascii="Arial" w:hAnsi="Arial" w:cs="Arial"/>
          <w:b/>
          <w:i/>
          <w:sz w:val="24"/>
          <w:szCs w:val="24"/>
        </w:rPr>
        <w:t>d.</w:t>
      </w:r>
      <w:r>
        <w:rPr>
          <w:rFonts w:ascii="Arial" w:hAnsi="Arial" w:cs="Arial"/>
          <w:b/>
          <w:i/>
          <w:sz w:val="24"/>
          <w:szCs w:val="24"/>
        </w:rPr>
        <w:tab/>
        <w:t xml:space="preserve">Audio Output Minimal </w:t>
      </w:r>
      <w:r w:rsidR="00534634" w:rsidRPr="00B6559F">
        <w:rPr>
          <w:rFonts w:ascii="Arial" w:hAnsi="Arial" w:cs="Arial"/>
          <w:b/>
          <w:i/>
          <w:sz w:val="24"/>
          <w:szCs w:val="24"/>
        </w:rPr>
        <w:t xml:space="preserve"> </w:t>
      </w:r>
    </w:p>
    <w:p w:rsidR="00663BCE" w:rsidRPr="00663BCE" w:rsidRDefault="00663BCE" w:rsidP="002758B2">
      <w:pPr>
        <w:pStyle w:val="ListParagraph"/>
        <w:numPr>
          <w:ilvl w:val="0"/>
          <w:numId w:val="9"/>
        </w:numPr>
        <w:tabs>
          <w:tab w:val="left" w:pos="4050"/>
        </w:tabs>
        <w:spacing w:after="0" w:line="240" w:lineRule="auto"/>
        <w:ind w:left="1260"/>
        <w:jc w:val="both"/>
        <w:rPr>
          <w:rFonts w:ascii="Arial" w:hAnsi="Arial" w:cs="Arial"/>
          <w:b/>
          <w:i/>
          <w:sz w:val="24"/>
          <w:szCs w:val="24"/>
        </w:rPr>
      </w:pPr>
      <w:r>
        <w:rPr>
          <w:rFonts w:ascii="Arial" w:hAnsi="Arial" w:cs="Arial"/>
          <w:i/>
          <w:sz w:val="24"/>
          <w:szCs w:val="24"/>
        </w:rPr>
        <w:t>Audio Decoding</w:t>
      </w:r>
      <w:r>
        <w:rPr>
          <w:rFonts w:ascii="Arial" w:hAnsi="Arial" w:cs="Arial"/>
          <w:i/>
          <w:sz w:val="24"/>
          <w:szCs w:val="24"/>
        </w:rPr>
        <w:tab/>
      </w:r>
      <w:r>
        <w:rPr>
          <w:rFonts w:ascii="Arial" w:hAnsi="Arial" w:cs="Arial"/>
          <w:sz w:val="24"/>
          <w:szCs w:val="24"/>
        </w:rPr>
        <w:t xml:space="preserve">: MPEG 1 </w:t>
      </w:r>
      <w:r>
        <w:rPr>
          <w:rFonts w:ascii="Arial" w:hAnsi="Arial" w:cs="Arial"/>
          <w:i/>
          <w:sz w:val="24"/>
          <w:szCs w:val="24"/>
        </w:rPr>
        <w:t xml:space="preserve">Layer </w:t>
      </w:r>
      <w:r>
        <w:rPr>
          <w:rFonts w:ascii="Arial" w:hAnsi="Arial" w:cs="Arial"/>
          <w:sz w:val="24"/>
          <w:szCs w:val="24"/>
        </w:rPr>
        <w:t>I &amp; II</w:t>
      </w:r>
    </w:p>
    <w:p w:rsidR="00663BCE" w:rsidRPr="00663BCE" w:rsidRDefault="00663BCE" w:rsidP="002758B2">
      <w:pPr>
        <w:pStyle w:val="ListParagraph"/>
        <w:numPr>
          <w:ilvl w:val="0"/>
          <w:numId w:val="9"/>
        </w:numPr>
        <w:tabs>
          <w:tab w:val="left" w:pos="4050"/>
        </w:tabs>
        <w:spacing w:after="0" w:line="240" w:lineRule="auto"/>
        <w:ind w:left="1260"/>
        <w:jc w:val="both"/>
        <w:rPr>
          <w:rFonts w:ascii="Arial" w:hAnsi="Arial" w:cs="Arial"/>
          <w:b/>
          <w:i/>
          <w:sz w:val="24"/>
          <w:szCs w:val="24"/>
        </w:rPr>
      </w:pPr>
      <w:r>
        <w:rPr>
          <w:rFonts w:ascii="Arial" w:hAnsi="Arial" w:cs="Arial"/>
          <w:i/>
          <w:sz w:val="24"/>
          <w:szCs w:val="24"/>
        </w:rPr>
        <w:t>Sample Rate</w:t>
      </w:r>
      <w:r>
        <w:rPr>
          <w:rFonts w:ascii="Arial" w:hAnsi="Arial" w:cs="Arial"/>
          <w:i/>
          <w:sz w:val="24"/>
          <w:szCs w:val="24"/>
        </w:rPr>
        <w:tab/>
      </w:r>
      <w:r>
        <w:rPr>
          <w:rFonts w:ascii="Arial" w:hAnsi="Arial" w:cs="Arial"/>
          <w:sz w:val="24"/>
          <w:szCs w:val="24"/>
        </w:rPr>
        <w:t>: 32/ 44.1 / 48 KHz</w:t>
      </w:r>
    </w:p>
    <w:p w:rsidR="00663BCE" w:rsidRPr="00663BCE" w:rsidRDefault="00663BCE" w:rsidP="002758B2">
      <w:pPr>
        <w:pStyle w:val="ListParagraph"/>
        <w:numPr>
          <w:ilvl w:val="0"/>
          <w:numId w:val="9"/>
        </w:numPr>
        <w:tabs>
          <w:tab w:val="left" w:pos="4050"/>
        </w:tabs>
        <w:spacing w:after="0" w:line="240" w:lineRule="auto"/>
        <w:ind w:left="1260"/>
        <w:jc w:val="both"/>
        <w:rPr>
          <w:rFonts w:ascii="Arial" w:hAnsi="Arial" w:cs="Arial"/>
          <w:b/>
          <w:i/>
          <w:sz w:val="24"/>
          <w:szCs w:val="24"/>
        </w:rPr>
      </w:pPr>
      <w:r w:rsidRPr="00663BCE">
        <w:rPr>
          <w:rFonts w:ascii="Arial" w:hAnsi="Arial" w:cs="Arial"/>
          <w:i/>
          <w:sz w:val="24"/>
          <w:szCs w:val="24"/>
        </w:rPr>
        <w:t xml:space="preserve">Frequency Response </w:t>
      </w:r>
      <w:r>
        <w:rPr>
          <w:rFonts w:ascii="Arial" w:hAnsi="Arial" w:cs="Arial"/>
          <w:i/>
          <w:sz w:val="24"/>
          <w:szCs w:val="24"/>
        </w:rPr>
        <w:tab/>
      </w:r>
      <w:r>
        <w:rPr>
          <w:rFonts w:ascii="Arial" w:hAnsi="Arial" w:cs="Arial"/>
          <w:sz w:val="24"/>
          <w:szCs w:val="24"/>
        </w:rPr>
        <w:t>: 20Hz – 20KHz</w:t>
      </w:r>
    </w:p>
    <w:p w:rsidR="00663BCE" w:rsidRPr="00663BCE" w:rsidRDefault="00663BCE" w:rsidP="002758B2">
      <w:pPr>
        <w:pStyle w:val="ListParagraph"/>
        <w:numPr>
          <w:ilvl w:val="0"/>
          <w:numId w:val="9"/>
        </w:numPr>
        <w:tabs>
          <w:tab w:val="left" w:pos="4050"/>
        </w:tabs>
        <w:spacing w:after="0" w:line="240" w:lineRule="auto"/>
        <w:ind w:left="1260"/>
        <w:jc w:val="both"/>
        <w:rPr>
          <w:rFonts w:ascii="Arial" w:hAnsi="Arial" w:cs="Arial"/>
          <w:b/>
          <w:i/>
          <w:sz w:val="24"/>
          <w:szCs w:val="24"/>
        </w:rPr>
      </w:pPr>
      <w:r>
        <w:rPr>
          <w:rFonts w:ascii="Arial" w:hAnsi="Arial" w:cs="Arial"/>
          <w:i/>
          <w:sz w:val="24"/>
          <w:szCs w:val="24"/>
        </w:rPr>
        <w:t>Output Leve</w:t>
      </w:r>
      <w:r w:rsidR="002758B2">
        <w:rPr>
          <w:rFonts w:ascii="Arial" w:hAnsi="Arial" w:cs="Arial"/>
          <w:i/>
          <w:sz w:val="24"/>
          <w:szCs w:val="24"/>
        </w:rPr>
        <w:t>l</w:t>
      </w:r>
      <w:r>
        <w:rPr>
          <w:rFonts w:ascii="Arial" w:hAnsi="Arial" w:cs="Arial"/>
          <w:i/>
          <w:sz w:val="24"/>
          <w:szCs w:val="24"/>
        </w:rPr>
        <w:tab/>
      </w:r>
      <w:r>
        <w:rPr>
          <w:rFonts w:ascii="Arial" w:hAnsi="Arial" w:cs="Arial"/>
          <w:sz w:val="24"/>
          <w:szCs w:val="24"/>
        </w:rPr>
        <w:t xml:space="preserve">: </w:t>
      </w:r>
      <w:r w:rsidR="002758B2">
        <w:rPr>
          <w:rFonts w:ascii="Arial" w:hAnsi="Arial" w:cs="Arial"/>
          <w:sz w:val="24"/>
          <w:szCs w:val="24"/>
        </w:rPr>
        <w:t>1Vp-p</w:t>
      </w:r>
    </w:p>
    <w:p w:rsidR="002758B2" w:rsidRDefault="002758B2" w:rsidP="002758B2">
      <w:pPr>
        <w:tabs>
          <w:tab w:val="left" w:pos="4050"/>
        </w:tabs>
        <w:spacing w:after="0" w:line="240" w:lineRule="auto"/>
        <w:ind w:left="1260"/>
        <w:jc w:val="both"/>
        <w:rPr>
          <w:rFonts w:ascii="Arial" w:hAnsi="Arial" w:cs="Arial"/>
          <w:i/>
          <w:sz w:val="24"/>
          <w:szCs w:val="24"/>
        </w:rPr>
      </w:pPr>
    </w:p>
    <w:p w:rsidR="002758B2" w:rsidRDefault="002758B2" w:rsidP="002758B2">
      <w:pPr>
        <w:tabs>
          <w:tab w:val="left" w:pos="4050"/>
        </w:tabs>
        <w:spacing w:after="0" w:line="240" w:lineRule="auto"/>
        <w:ind w:left="180"/>
        <w:jc w:val="both"/>
        <w:rPr>
          <w:rFonts w:ascii="Arial" w:hAnsi="Arial" w:cs="Arial"/>
          <w:i/>
          <w:sz w:val="24"/>
          <w:szCs w:val="24"/>
        </w:rPr>
      </w:pPr>
    </w:p>
    <w:p w:rsidR="002758B2" w:rsidRDefault="002758B2" w:rsidP="002758B2">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Special Requirements for Paid Television service</w:t>
      </w:r>
    </w:p>
    <w:p w:rsidR="002758B2" w:rsidRDefault="002758B2" w:rsidP="002758B2">
      <w:pPr>
        <w:spacing w:after="0" w:line="240" w:lineRule="auto"/>
        <w:ind w:left="540"/>
        <w:jc w:val="both"/>
        <w:rPr>
          <w:rFonts w:ascii="Arial" w:hAnsi="Arial" w:cs="Arial"/>
          <w:sz w:val="24"/>
          <w:szCs w:val="24"/>
        </w:rPr>
      </w:pPr>
      <w:r>
        <w:rPr>
          <w:rFonts w:ascii="Arial" w:hAnsi="Arial" w:cs="Arial"/>
          <w:sz w:val="24"/>
          <w:szCs w:val="24"/>
        </w:rPr>
        <w:t xml:space="preserve">Support </w:t>
      </w:r>
      <w:r w:rsidR="005B58F9">
        <w:rPr>
          <w:rFonts w:ascii="Arial" w:hAnsi="Arial" w:cs="Arial"/>
          <w:i/>
          <w:sz w:val="24"/>
          <w:szCs w:val="24"/>
        </w:rPr>
        <w:t xml:space="preserve">Conditional Access System </w:t>
      </w:r>
      <w:r w:rsidR="005B58F9" w:rsidRPr="005B58F9">
        <w:rPr>
          <w:rFonts w:ascii="Arial" w:hAnsi="Arial" w:cs="Arial"/>
          <w:sz w:val="24"/>
          <w:szCs w:val="24"/>
        </w:rPr>
        <w:t>for receiving Paid Television service</w:t>
      </w:r>
    </w:p>
    <w:p w:rsidR="005B58F9" w:rsidRDefault="005B58F9" w:rsidP="002758B2">
      <w:pPr>
        <w:spacing w:after="0" w:line="240" w:lineRule="auto"/>
        <w:ind w:left="540"/>
        <w:jc w:val="both"/>
        <w:rPr>
          <w:rFonts w:ascii="Arial" w:hAnsi="Arial" w:cs="Arial"/>
          <w:sz w:val="24"/>
          <w:szCs w:val="24"/>
        </w:rPr>
      </w:pPr>
    </w:p>
    <w:p w:rsidR="005B58F9" w:rsidRDefault="005B58F9" w:rsidP="002758B2">
      <w:pPr>
        <w:spacing w:after="0" w:line="240" w:lineRule="auto"/>
        <w:ind w:left="540"/>
        <w:jc w:val="both"/>
        <w:rPr>
          <w:rFonts w:ascii="Arial" w:hAnsi="Arial" w:cs="Arial"/>
          <w:sz w:val="24"/>
          <w:szCs w:val="24"/>
        </w:rPr>
      </w:pPr>
    </w:p>
    <w:p w:rsidR="005B58F9" w:rsidRDefault="005B58F9" w:rsidP="002758B2">
      <w:pPr>
        <w:spacing w:after="0" w:line="240" w:lineRule="auto"/>
        <w:ind w:left="540"/>
        <w:jc w:val="both"/>
        <w:rPr>
          <w:rFonts w:ascii="Arial" w:hAnsi="Arial" w:cs="Arial"/>
          <w:sz w:val="24"/>
          <w:szCs w:val="24"/>
        </w:rPr>
      </w:pPr>
    </w:p>
    <w:p w:rsidR="005B58F9" w:rsidRDefault="005B58F9" w:rsidP="005B58F9">
      <w:pPr>
        <w:spacing w:after="0" w:line="240" w:lineRule="auto"/>
        <w:jc w:val="center"/>
        <w:rPr>
          <w:rFonts w:ascii="Arial" w:hAnsi="Arial" w:cs="Arial"/>
          <w:b/>
          <w:sz w:val="24"/>
          <w:szCs w:val="24"/>
        </w:rPr>
      </w:pPr>
      <w:r>
        <w:rPr>
          <w:rFonts w:ascii="Arial" w:hAnsi="Arial" w:cs="Arial"/>
          <w:b/>
          <w:sz w:val="24"/>
          <w:szCs w:val="24"/>
        </w:rPr>
        <w:t>CHAPTER III</w:t>
      </w:r>
    </w:p>
    <w:p w:rsidR="005B58F9" w:rsidRDefault="005B58F9" w:rsidP="005B58F9">
      <w:pPr>
        <w:spacing w:after="0" w:line="240" w:lineRule="auto"/>
        <w:jc w:val="center"/>
        <w:rPr>
          <w:rFonts w:ascii="Arial" w:hAnsi="Arial" w:cs="Arial"/>
          <w:b/>
          <w:sz w:val="24"/>
          <w:szCs w:val="24"/>
        </w:rPr>
      </w:pPr>
      <w:r>
        <w:rPr>
          <w:rFonts w:ascii="Arial" w:hAnsi="Arial" w:cs="Arial"/>
          <w:b/>
          <w:sz w:val="24"/>
          <w:szCs w:val="24"/>
        </w:rPr>
        <w:t>TESTING</w:t>
      </w:r>
    </w:p>
    <w:p w:rsidR="005B58F9" w:rsidRDefault="005B58F9" w:rsidP="005B58F9">
      <w:pPr>
        <w:spacing w:after="0" w:line="240" w:lineRule="auto"/>
        <w:jc w:val="center"/>
        <w:rPr>
          <w:rFonts w:ascii="Arial" w:hAnsi="Arial" w:cs="Arial"/>
          <w:b/>
          <w:sz w:val="24"/>
          <w:szCs w:val="24"/>
        </w:rPr>
      </w:pPr>
    </w:p>
    <w:p w:rsidR="00F91762" w:rsidRDefault="00F91762" w:rsidP="005B58F9">
      <w:pPr>
        <w:spacing w:after="0" w:line="240" w:lineRule="auto"/>
        <w:jc w:val="center"/>
        <w:rPr>
          <w:rFonts w:ascii="Arial" w:hAnsi="Arial" w:cs="Arial"/>
          <w:b/>
          <w:sz w:val="24"/>
          <w:szCs w:val="24"/>
        </w:rPr>
      </w:pPr>
    </w:p>
    <w:p w:rsidR="005B58F9" w:rsidRDefault="005B58F9" w:rsidP="005B58F9">
      <w:pPr>
        <w:spacing w:after="0" w:line="240" w:lineRule="auto"/>
        <w:ind w:left="540" w:hanging="540"/>
        <w:jc w:val="both"/>
        <w:rPr>
          <w:rFonts w:ascii="Arial" w:hAnsi="Arial" w:cs="Arial"/>
          <w:b/>
          <w:sz w:val="24"/>
          <w:szCs w:val="24"/>
        </w:rPr>
      </w:pPr>
      <w:r>
        <w:rPr>
          <w:rFonts w:ascii="Arial" w:hAnsi="Arial" w:cs="Arial"/>
          <w:b/>
          <w:sz w:val="24"/>
          <w:szCs w:val="24"/>
        </w:rPr>
        <w:t>1.</w:t>
      </w:r>
      <w:r>
        <w:rPr>
          <w:rFonts w:ascii="Arial" w:hAnsi="Arial" w:cs="Arial"/>
          <w:b/>
          <w:sz w:val="24"/>
          <w:szCs w:val="24"/>
        </w:rPr>
        <w:tab/>
        <w:t xml:space="preserve">Method of Sampling </w:t>
      </w:r>
    </w:p>
    <w:p w:rsidR="005B58F9" w:rsidRDefault="005B58F9" w:rsidP="005B58F9">
      <w:pPr>
        <w:spacing w:after="0" w:line="240" w:lineRule="auto"/>
        <w:ind w:left="540"/>
        <w:jc w:val="both"/>
        <w:rPr>
          <w:rFonts w:ascii="Arial" w:hAnsi="Arial" w:cs="Arial"/>
          <w:sz w:val="24"/>
          <w:szCs w:val="24"/>
        </w:rPr>
      </w:pPr>
      <w:r>
        <w:rPr>
          <w:rFonts w:ascii="Arial" w:hAnsi="Arial" w:cs="Arial"/>
          <w:sz w:val="24"/>
          <w:szCs w:val="24"/>
        </w:rPr>
        <w:t>Sampling of test material is done at random according to test procedure based on prevailing regulation.</w:t>
      </w:r>
    </w:p>
    <w:p w:rsidR="005B58F9" w:rsidRDefault="005B58F9" w:rsidP="005B58F9">
      <w:pPr>
        <w:spacing w:after="0" w:line="240" w:lineRule="auto"/>
        <w:ind w:left="540"/>
        <w:jc w:val="both"/>
        <w:rPr>
          <w:rFonts w:ascii="Arial" w:hAnsi="Arial" w:cs="Arial"/>
          <w:sz w:val="24"/>
          <w:szCs w:val="24"/>
        </w:rPr>
      </w:pPr>
    </w:p>
    <w:p w:rsidR="005B58F9" w:rsidRDefault="005B58F9" w:rsidP="005B58F9">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Test Method</w:t>
      </w:r>
    </w:p>
    <w:p w:rsidR="001B2574" w:rsidRDefault="005B58F9" w:rsidP="005B58F9">
      <w:pPr>
        <w:spacing w:after="0" w:line="240" w:lineRule="auto"/>
        <w:ind w:left="540"/>
        <w:jc w:val="both"/>
        <w:rPr>
          <w:rFonts w:ascii="Arial" w:hAnsi="Arial" w:cs="Arial"/>
          <w:sz w:val="24"/>
          <w:szCs w:val="24"/>
        </w:rPr>
      </w:pPr>
      <w:r>
        <w:rPr>
          <w:rFonts w:ascii="Arial" w:hAnsi="Arial" w:cs="Arial"/>
          <w:sz w:val="24"/>
          <w:szCs w:val="24"/>
        </w:rPr>
        <w:t xml:space="preserve">Test method used is in accordance with </w:t>
      </w:r>
      <w:r>
        <w:rPr>
          <w:rFonts w:ascii="Arial" w:hAnsi="Arial" w:cs="Arial"/>
          <w:i/>
          <w:sz w:val="24"/>
          <w:szCs w:val="24"/>
        </w:rPr>
        <w:t xml:space="preserve">Standard Operating Procedure </w:t>
      </w:r>
      <w:r w:rsidR="001B2574">
        <w:rPr>
          <w:rFonts w:ascii="Arial" w:hAnsi="Arial" w:cs="Arial"/>
          <w:sz w:val="24"/>
          <w:szCs w:val="24"/>
        </w:rPr>
        <w:t>of the respective Test Offices.</w:t>
      </w:r>
    </w:p>
    <w:p w:rsidR="001B2574" w:rsidRDefault="001B2574" w:rsidP="005B58F9">
      <w:pPr>
        <w:spacing w:after="0" w:line="240" w:lineRule="auto"/>
        <w:ind w:left="540"/>
        <w:jc w:val="both"/>
        <w:rPr>
          <w:rFonts w:ascii="Arial" w:hAnsi="Arial" w:cs="Arial"/>
          <w:sz w:val="24"/>
          <w:szCs w:val="24"/>
        </w:rPr>
      </w:pPr>
    </w:p>
    <w:p w:rsidR="001B2574" w:rsidRDefault="001B2574" w:rsidP="001B2574">
      <w:pPr>
        <w:spacing w:after="0" w:line="240" w:lineRule="auto"/>
        <w:ind w:left="540" w:hanging="540"/>
        <w:jc w:val="both"/>
        <w:rPr>
          <w:rFonts w:ascii="Arial" w:hAnsi="Arial" w:cs="Arial"/>
          <w:b/>
          <w:sz w:val="24"/>
          <w:szCs w:val="24"/>
        </w:rPr>
      </w:pPr>
      <w:r>
        <w:rPr>
          <w:rFonts w:ascii="Arial" w:hAnsi="Arial" w:cs="Arial"/>
          <w:b/>
          <w:sz w:val="24"/>
          <w:szCs w:val="24"/>
        </w:rPr>
        <w:t>3.</w:t>
      </w:r>
      <w:r>
        <w:rPr>
          <w:rFonts w:ascii="Arial" w:hAnsi="Arial" w:cs="Arial"/>
          <w:b/>
          <w:sz w:val="24"/>
          <w:szCs w:val="24"/>
        </w:rPr>
        <w:tab/>
        <w:t>Conditions for Passing the Test</w:t>
      </w:r>
    </w:p>
    <w:p w:rsidR="001B2574" w:rsidRDefault="001B2574" w:rsidP="001B2574">
      <w:pPr>
        <w:spacing w:after="0" w:line="240" w:lineRule="auto"/>
        <w:ind w:left="540"/>
        <w:jc w:val="both"/>
        <w:rPr>
          <w:rFonts w:ascii="Arial" w:hAnsi="Arial" w:cs="Arial"/>
          <w:sz w:val="24"/>
          <w:szCs w:val="24"/>
        </w:rPr>
      </w:pPr>
      <w:r>
        <w:rPr>
          <w:rFonts w:ascii="Arial" w:hAnsi="Arial" w:cs="Arial"/>
          <w:sz w:val="24"/>
          <w:szCs w:val="24"/>
        </w:rPr>
        <w:t>Testing result is declared PASS THE TEST , if each of the tested materials compl</w:t>
      </w:r>
      <w:r w:rsidR="00633622">
        <w:rPr>
          <w:rFonts w:ascii="Arial" w:hAnsi="Arial" w:cs="Arial"/>
          <w:sz w:val="24"/>
          <w:szCs w:val="24"/>
        </w:rPr>
        <w:t>ies</w:t>
      </w:r>
      <w:r>
        <w:rPr>
          <w:rFonts w:ascii="Arial" w:hAnsi="Arial" w:cs="Arial"/>
          <w:sz w:val="24"/>
          <w:szCs w:val="24"/>
        </w:rPr>
        <w:t xml:space="preserve"> with all the provisions referred to in these technical requirements. </w:t>
      </w:r>
    </w:p>
    <w:p w:rsidR="001B2574" w:rsidRDefault="001B2574" w:rsidP="001B2574">
      <w:pPr>
        <w:spacing w:after="0" w:line="240" w:lineRule="auto"/>
        <w:ind w:left="540"/>
        <w:jc w:val="both"/>
        <w:rPr>
          <w:rFonts w:ascii="Arial" w:hAnsi="Arial" w:cs="Arial"/>
          <w:sz w:val="24"/>
          <w:szCs w:val="24"/>
        </w:rPr>
      </w:pPr>
    </w:p>
    <w:p w:rsidR="001B2574" w:rsidRDefault="001B2574" w:rsidP="001B2574">
      <w:pPr>
        <w:spacing w:after="0" w:line="240" w:lineRule="auto"/>
        <w:ind w:left="540" w:hanging="540"/>
        <w:jc w:val="both"/>
        <w:rPr>
          <w:rFonts w:ascii="Arial" w:hAnsi="Arial" w:cs="Arial"/>
          <w:b/>
          <w:sz w:val="24"/>
          <w:szCs w:val="24"/>
        </w:rPr>
      </w:pPr>
      <w:r>
        <w:rPr>
          <w:rFonts w:ascii="Arial" w:hAnsi="Arial" w:cs="Arial"/>
          <w:b/>
          <w:sz w:val="24"/>
          <w:szCs w:val="24"/>
        </w:rPr>
        <w:t>4.</w:t>
      </w:r>
      <w:r>
        <w:rPr>
          <w:rFonts w:ascii="Arial" w:hAnsi="Arial" w:cs="Arial"/>
          <w:b/>
          <w:sz w:val="24"/>
          <w:szCs w:val="24"/>
        </w:rPr>
        <w:tab/>
        <w:t>Conditions for Safety and Health</w:t>
      </w:r>
    </w:p>
    <w:p w:rsidR="00F91762" w:rsidRDefault="001B2574" w:rsidP="001B2574">
      <w:pPr>
        <w:spacing w:after="0" w:line="240" w:lineRule="auto"/>
        <w:ind w:left="540"/>
        <w:jc w:val="both"/>
        <w:rPr>
          <w:rFonts w:ascii="Arial" w:hAnsi="Arial" w:cs="Arial"/>
          <w:sz w:val="24"/>
          <w:szCs w:val="24"/>
        </w:rPr>
      </w:pPr>
      <w:r>
        <w:rPr>
          <w:rFonts w:ascii="Arial" w:hAnsi="Arial" w:cs="Arial"/>
          <w:sz w:val="24"/>
          <w:szCs w:val="24"/>
        </w:rPr>
        <w:t>The testing result must prove that the concerned tools and equipment are capable of protecting users from electrical disturbances</w:t>
      </w:r>
      <w:r w:rsidR="00633622">
        <w:rPr>
          <w:rFonts w:ascii="Arial" w:hAnsi="Arial" w:cs="Arial"/>
          <w:sz w:val="24"/>
          <w:szCs w:val="24"/>
        </w:rPr>
        <w:t xml:space="preserve"> (</w:t>
      </w:r>
      <w:r w:rsidR="00633622">
        <w:rPr>
          <w:rFonts w:ascii="Arial" w:hAnsi="Arial" w:cs="Arial"/>
          <w:i/>
          <w:sz w:val="24"/>
          <w:szCs w:val="24"/>
        </w:rPr>
        <w:t>electrical safety</w:t>
      </w:r>
      <w:r w:rsidR="00633622">
        <w:rPr>
          <w:rFonts w:ascii="Arial" w:hAnsi="Arial" w:cs="Arial"/>
          <w:sz w:val="24"/>
          <w:szCs w:val="24"/>
        </w:rPr>
        <w:t>)</w:t>
      </w:r>
      <w:r>
        <w:rPr>
          <w:rFonts w:ascii="Arial" w:hAnsi="Arial" w:cs="Arial"/>
          <w:sz w:val="24"/>
          <w:szCs w:val="24"/>
        </w:rPr>
        <w:t xml:space="preserve"> </w:t>
      </w:r>
      <w:r w:rsidR="00F91762">
        <w:rPr>
          <w:rFonts w:ascii="Arial" w:hAnsi="Arial" w:cs="Arial"/>
          <w:sz w:val="24"/>
          <w:szCs w:val="24"/>
        </w:rPr>
        <w:t xml:space="preserve">and from </w:t>
      </w:r>
      <w:r w:rsidR="00F91762">
        <w:rPr>
          <w:rFonts w:ascii="Arial" w:hAnsi="Arial" w:cs="Arial"/>
          <w:i/>
          <w:sz w:val="24"/>
          <w:szCs w:val="24"/>
        </w:rPr>
        <w:t xml:space="preserve">electromagnetic compatibility </w:t>
      </w:r>
      <w:r w:rsidR="00F91762">
        <w:rPr>
          <w:rFonts w:ascii="Arial" w:hAnsi="Arial" w:cs="Arial"/>
          <w:sz w:val="24"/>
          <w:szCs w:val="24"/>
        </w:rPr>
        <w:t>(EMC).</w:t>
      </w:r>
    </w:p>
    <w:p w:rsidR="00F91762" w:rsidRDefault="00F91762" w:rsidP="001B2574">
      <w:pPr>
        <w:spacing w:after="0" w:line="240" w:lineRule="auto"/>
        <w:ind w:left="540"/>
        <w:jc w:val="both"/>
        <w:rPr>
          <w:rFonts w:ascii="Arial" w:hAnsi="Arial" w:cs="Arial"/>
          <w:sz w:val="24"/>
          <w:szCs w:val="24"/>
        </w:rPr>
      </w:pPr>
    </w:p>
    <w:p w:rsidR="00F91762" w:rsidRDefault="00F91762" w:rsidP="001B2574">
      <w:pPr>
        <w:spacing w:after="0" w:line="240" w:lineRule="auto"/>
        <w:ind w:left="540"/>
        <w:jc w:val="both"/>
        <w:rPr>
          <w:rFonts w:ascii="Arial" w:hAnsi="Arial" w:cs="Arial"/>
          <w:sz w:val="24"/>
          <w:szCs w:val="24"/>
        </w:rPr>
      </w:pPr>
    </w:p>
    <w:p w:rsidR="00F91762" w:rsidRDefault="00F91762" w:rsidP="001B2574">
      <w:pPr>
        <w:spacing w:after="0" w:line="240" w:lineRule="auto"/>
        <w:ind w:left="540"/>
        <w:jc w:val="both"/>
        <w:rPr>
          <w:rFonts w:ascii="Arial" w:hAnsi="Arial" w:cs="Arial"/>
          <w:sz w:val="24"/>
          <w:szCs w:val="24"/>
        </w:rPr>
      </w:pPr>
    </w:p>
    <w:p w:rsidR="00534634" w:rsidRDefault="00F91762" w:rsidP="00F91762">
      <w:pPr>
        <w:spacing w:after="0" w:line="240" w:lineRule="auto"/>
        <w:jc w:val="center"/>
        <w:rPr>
          <w:rFonts w:ascii="Arial" w:hAnsi="Arial" w:cs="Arial"/>
          <w:b/>
          <w:sz w:val="24"/>
          <w:szCs w:val="24"/>
        </w:rPr>
      </w:pPr>
      <w:r>
        <w:rPr>
          <w:rFonts w:ascii="Arial" w:hAnsi="Arial" w:cs="Arial"/>
          <w:b/>
          <w:sz w:val="24"/>
          <w:szCs w:val="24"/>
        </w:rPr>
        <w:t>CHAPTER IV</w:t>
      </w:r>
    </w:p>
    <w:p w:rsidR="00F91762" w:rsidRDefault="00F91762" w:rsidP="00F91762">
      <w:pPr>
        <w:spacing w:after="0" w:line="240" w:lineRule="auto"/>
        <w:jc w:val="center"/>
        <w:rPr>
          <w:rFonts w:ascii="Arial" w:hAnsi="Arial" w:cs="Arial"/>
          <w:b/>
          <w:sz w:val="24"/>
          <w:szCs w:val="24"/>
        </w:rPr>
      </w:pPr>
      <w:r>
        <w:rPr>
          <w:rFonts w:ascii="Arial" w:hAnsi="Arial" w:cs="Arial"/>
          <w:b/>
          <w:sz w:val="24"/>
          <w:szCs w:val="24"/>
        </w:rPr>
        <w:t>MARKING AND PACKAGING</w:t>
      </w:r>
    </w:p>
    <w:p w:rsidR="00F91762" w:rsidRDefault="00F91762" w:rsidP="00F91762">
      <w:pPr>
        <w:spacing w:after="0" w:line="240" w:lineRule="auto"/>
        <w:jc w:val="center"/>
        <w:rPr>
          <w:rFonts w:ascii="Arial" w:hAnsi="Arial" w:cs="Arial"/>
          <w:b/>
          <w:sz w:val="24"/>
          <w:szCs w:val="24"/>
        </w:rPr>
      </w:pPr>
    </w:p>
    <w:p w:rsidR="002D4DCE" w:rsidRDefault="002D4DCE" w:rsidP="00F91762">
      <w:pPr>
        <w:spacing w:after="0" w:line="240" w:lineRule="auto"/>
        <w:jc w:val="center"/>
        <w:rPr>
          <w:rFonts w:ascii="Arial" w:hAnsi="Arial" w:cs="Arial"/>
          <w:b/>
          <w:sz w:val="24"/>
          <w:szCs w:val="24"/>
        </w:rPr>
      </w:pPr>
    </w:p>
    <w:p w:rsidR="002D4DCE" w:rsidRDefault="002D4DCE" w:rsidP="00F91762">
      <w:pPr>
        <w:spacing w:after="0" w:line="240" w:lineRule="auto"/>
        <w:jc w:val="center"/>
        <w:rPr>
          <w:rFonts w:ascii="Arial" w:hAnsi="Arial" w:cs="Arial"/>
          <w:b/>
          <w:sz w:val="24"/>
          <w:szCs w:val="24"/>
        </w:rPr>
      </w:pPr>
    </w:p>
    <w:p w:rsidR="00F91762" w:rsidRDefault="00F91762" w:rsidP="00F91762">
      <w:pPr>
        <w:spacing w:after="0" w:line="240" w:lineRule="auto"/>
        <w:ind w:left="540" w:hanging="540"/>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t>Conditions for Marking</w:t>
      </w:r>
    </w:p>
    <w:p w:rsidR="00F91762" w:rsidRDefault="00633622" w:rsidP="00F91762">
      <w:pPr>
        <w:spacing w:after="0" w:line="240" w:lineRule="auto"/>
        <w:ind w:left="540"/>
        <w:jc w:val="both"/>
        <w:rPr>
          <w:rFonts w:ascii="Arial" w:hAnsi="Arial" w:cs="Arial"/>
          <w:sz w:val="24"/>
          <w:szCs w:val="24"/>
        </w:rPr>
      </w:pPr>
      <w:r>
        <w:rPr>
          <w:rFonts w:ascii="Arial" w:hAnsi="Arial" w:cs="Arial"/>
          <w:sz w:val="24"/>
          <w:szCs w:val="24"/>
        </w:rPr>
        <w:t>Any</w:t>
      </w:r>
      <w:r w:rsidR="00F91762">
        <w:rPr>
          <w:rFonts w:ascii="Arial" w:hAnsi="Arial" w:cs="Arial"/>
          <w:sz w:val="24"/>
          <w:szCs w:val="24"/>
        </w:rPr>
        <w:t xml:space="preserve"> tool and equipment that have passed the test shall be given mark containing name of the manufacturer and manufacturing country, brand, type and serial number complying with the provision of certification.</w:t>
      </w:r>
    </w:p>
    <w:p w:rsidR="002D4DCE" w:rsidRDefault="002D4DCE" w:rsidP="00F91762">
      <w:pPr>
        <w:spacing w:after="0" w:line="240" w:lineRule="auto"/>
        <w:ind w:left="540"/>
        <w:jc w:val="both"/>
        <w:rPr>
          <w:rFonts w:ascii="Arial" w:hAnsi="Arial" w:cs="Arial"/>
          <w:sz w:val="24"/>
          <w:szCs w:val="24"/>
        </w:rPr>
      </w:pPr>
    </w:p>
    <w:p w:rsidR="002D4DCE" w:rsidRDefault="002D4DCE" w:rsidP="002D4DCE">
      <w:pPr>
        <w:spacing w:after="0" w:line="240" w:lineRule="auto"/>
        <w:ind w:left="540" w:hanging="540"/>
        <w:jc w:val="both"/>
        <w:rPr>
          <w:rFonts w:ascii="Arial" w:hAnsi="Arial" w:cs="Arial"/>
          <w:b/>
          <w:sz w:val="24"/>
          <w:szCs w:val="24"/>
        </w:rPr>
      </w:pPr>
      <w:r>
        <w:rPr>
          <w:rFonts w:ascii="Arial" w:hAnsi="Arial" w:cs="Arial"/>
          <w:b/>
          <w:sz w:val="24"/>
          <w:szCs w:val="24"/>
        </w:rPr>
        <w:t>2.</w:t>
      </w:r>
      <w:r>
        <w:rPr>
          <w:rFonts w:ascii="Arial" w:hAnsi="Arial" w:cs="Arial"/>
          <w:b/>
          <w:sz w:val="24"/>
          <w:szCs w:val="24"/>
        </w:rPr>
        <w:tab/>
        <w:t>Method of Packaging</w:t>
      </w:r>
    </w:p>
    <w:p w:rsidR="002D4DCE" w:rsidRDefault="002D4DCE" w:rsidP="002D4DCE">
      <w:pPr>
        <w:spacing w:after="0" w:line="240" w:lineRule="auto"/>
        <w:ind w:left="540"/>
        <w:jc w:val="both"/>
        <w:rPr>
          <w:rFonts w:ascii="Arial" w:hAnsi="Arial" w:cs="Arial"/>
          <w:sz w:val="24"/>
          <w:szCs w:val="24"/>
        </w:rPr>
      </w:pPr>
      <w:r>
        <w:rPr>
          <w:rFonts w:ascii="Arial" w:hAnsi="Arial" w:cs="Arial"/>
          <w:sz w:val="24"/>
          <w:szCs w:val="24"/>
        </w:rPr>
        <w:t>Size of packaging depends on the manufacturer by taking into account safety elements, aesthetics, and space efficiency,.</w:t>
      </w:r>
    </w:p>
    <w:p w:rsidR="002D4DCE" w:rsidRDefault="002D4DCE" w:rsidP="002D4DCE">
      <w:pPr>
        <w:spacing w:after="0" w:line="240" w:lineRule="auto"/>
        <w:ind w:left="540"/>
        <w:jc w:val="both"/>
        <w:rPr>
          <w:rFonts w:ascii="Arial" w:hAnsi="Arial" w:cs="Arial"/>
          <w:sz w:val="24"/>
          <w:szCs w:val="24"/>
        </w:rPr>
      </w:pPr>
    </w:p>
    <w:p w:rsidR="002D4DCE" w:rsidRDefault="002D4DCE" w:rsidP="002D4DCE">
      <w:pPr>
        <w:spacing w:after="0" w:line="240" w:lineRule="auto"/>
        <w:ind w:left="540"/>
        <w:jc w:val="both"/>
        <w:rPr>
          <w:rFonts w:ascii="Arial" w:hAnsi="Arial" w:cs="Arial"/>
          <w:sz w:val="24"/>
          <w:szCs w:val="24"/>
        </w:rPr>
      </w:pPr>
    </w:p>
    <w:p w:rsidR="002D4DCE" w:rsidRDefault="002D4DCE" w:rsidP="002D4DCE">
      <w:pPr>
        <w:spacing w:after="0" w:line="240" w:lineRule="auto"/>
        <w:ind w:left="540"/>
        <w:jc w:val="center"/>
        <w:rPr>
          <w:rFonts w:ascii="Arial" w:hAnsi="Arial" w:cs="Arial"/>
          <w:b/>
          <w:sz w:val="24"/>
          <w:szCs w:val="24"/>
        </w:rPr>
      </w:pPr>
      <w:r>
        <w:rPr>
          <w:rFonts w:ascii="Arial" w:hAnsi="Arial" w:cs="Arial"/>
          <w:b/>
          <w:sz w:val="24"/>
          <w:szCs w:val="24"/>
        </w:rPr>
        <w:t>Acting DIRECTOR GENERAL OF RESOURCES AND EQUIPMENT OF POST AND INFORMATION TECHNOLOGY ,</w:t>
      </w:r>
    </w:p>
    <w:p w:rsidR="002D4DCE" w:rsidRDefault="002D4DCE" w:rsidP="002D4DCE">
      <w:pPr>
        <w:spacing w:after="0" w:line="240" w:lineRule="auto"/>
        <w:ind w:left="540"/>
        <w:jc w:val="center"/>
        <w:rPr>
          <w:rFonts w:ascii="Arial" w:hAnsi="Arial" w:cs="Arial"/>
          <w:b/>
          <w:sz w:val="24"/>
          <w:szCs w:val="24"/>
        </w:rPr>
      </w:pPr>
    </w:p>
    <w:p w:rsidR="002D4DCE" w:rsidRDefault="002D4DCE" w:rsidP="002D4DCE">
      <w:pPr>
        <w:spacing w:after="0" w:line="240" w:lineRule="auto"/>
        <w:ind w:left="540"/>
        <w:jc w:val="center"/>
        <w:rPr>
          <w:rFonts w:ascii="Arial" w:hAnsi="Arial" w:cs="Arial"/>
          <w:b/>
          <w:sz w:val="24"/>
          <w:szCs w:val="24"/>
        </w:rPr>
      </w:pPr>
    </w:p>
    <w:p w:rsidR="002D4DCE" w:rsidRDefault="002D4DCE" w:rsidP="002D4DCE">
      <w:pPr>
        <w:spacing w:after="0" w:line="240" w:lineRule="auto"/>
        <w:ind w:left="540"/>
        <w:jc w:val="center"/>
        <w:rPr>
          <w:rFonts w:ascii="Arial" w:hAnsi="Arial" w:cs="Arial"/>
          <w:sz w:val="24"/>
          <w:szCs w:val="24"/>
        </w:rPr>
      </w:pPr>
      <w:r>
        <w:rPr>
          <w:rFonts w:ascii="Arial" w:hAnsi="Arial" w:cs="Arial"/>
          <w:sz w:val="24"/>
          <w:szCs w:val="24"/>
        </w:rPr>
        <w:t>Signed</w:t>
      </w:r>
    </w:p>
    <w:p w:rsidR="002D4DCE" w:rsidRDefault="002D4DCE" w:rsidP="002D4DCE">
      <w:pPr>
        <w:spacing w:after="0" w:line="240" w:lineRule="auto"/>
        <w:ind w:left="540"/>
        <w:jc w:val="center"/>
        <w:rPr>
          <w:rFonts w:ascii="Arial" w:hAnsi="Arial" w:cs="Arial"/>
          <w:sz w:val="24"/>
          <w:szCs w:val="24"/>
        </w:rPr>
      </w:pPr>
    </w:p>
    <w:p w:rsidR="002D4DCE" w:rsidRDefault="002D4DCE" w:rsidP="002D4DCE">
      <w:pPr>
        <w:spacing w:after="0" w:line="240" w:lineRule="auto"/>
        <w:ind w:left="540"/>
        <w:jc w:val="center"/>
        <w:rPr>
          <w:rFonts w:ascii="Arial" w:hAnsi="Arial" w:cs="Arial"/>
          <w:sz w:val="24"/>
          <w:szCs w:val="24"/>
        </w:rPr>
      </w:pPr>
    </w:p>
    <w:p w:rsidR="002D4DCE" w:rsidRPr="002D4DCE" w:rsidRDefault="002D4DCE" w:rsidP="002D4DCE">
      <w:pPr>
        <w:spacing w:after="0" w:line="240" w:lineRule="auto"/>
        <w:ind w:left="540"/>
        <w:jc w:val="center"/>
        <w:rPr>
          <w:rFonts w:ascii="Arial" w:hAnsi="Arial" w:cs="Arial"/>
          <w:sz w:val="24"/>
          <w:szCs w:val="24"/>
        </w:rPr>
      </w:pPr>
      <w:r>
        <w:rPr>
          <w:rFonts w:ascii="Arial" w:hAnsi="Arial" w:cs="Arial"/>
          <w:b/>
          <w:sz w:val="24"/>
          <w:szCs w:val="24"/>
        </w:rPr>
        <w:t>MUHAMMAD BUDI SETIAWAN</w:t>
      </w:r>
      <w:r>
        <w:rPr>
          <w:rFonts w:ascii="Arial" w:hAnsi="Arial" w:cs="Arial"/>
          <w:sz w:val="24"/>
          <w:szCs w:val="24"/>
        </w:rPr>
        <w:t>.</w:t>
      </w:r>
    </w:p>
    <w:p w:rsidR="002D4DCE" w:rsidRPr="002758B2" w:rsidRDefault="002D4DCE" w:rsidP="00F91762">
      <w:pPr>
        <w:spacing w:after="0" w:line="240" w:lineRule="auto"/>
        <w:ind w:left="540"/>
        <w:jc w:val="both"/>
        <w:rPr>
          <w:rFonts w:ascii="Arial" w:hAnsi="Arial" w:cs="Arial"/>
          <w:b/>
          <w:i/>
          <w:sz w:val="24"/>
          <w:szCs w:val="24"/>
        </w:rPr>
      </w:pPr>
    </w:p>
    <w:p w:rsidR="00463CC0" w:rsidRDefault="00463CC0" w:rsidP="00C061E4">
      <w:pPr>
        <w:jc w:val="both"/>
        <w:rPr>
          <w:rFonts w:ascii="Arial" w:hAnsi="Arial" w:cs="Arial"/>
          <w:b/>
          <w:sz w:val="24"/>
          <w:szCs w:val="24"/>
        </w:rPr>
      </w:pPr>
    </w:p>
    <w:p w:rsidR="00463CC0" w:rsidRDefault="00463CC0" w:rsidP="00C061E4">
      <w:pPr>
        <w:jc w:val="both"/>
        <w:rPr>
          <w:rFonts w:ascii="Arial" w:hAnsi="Arial" w:cs="Arial"/>
          <w:b/>
          <w:sz w:val="24"/>
          <w:szCs w:val="24"/>
        </w:rPr>
      </w:pPr>
    </w:p>
    <w:p w:rsidR="00463CC0" w:rsidRPr="00C061E4" w:rsidRDefault="00463CC0" w:rsidP="00C061E4">
      <w:pPr>
        <w:jc w:val="both"/>
        <w:rPr>
          <w:rFonts w:ascii="Arial" w:hAnsi="Arial" w:cs="Arial"/>
          <w:b/>
          <w:sz w:val="24"/>
          <w:szCs w:val="24"/>
        </w:rPr>
      </w:pPr>
    </w:p>
    <w:sectPr w:rsidR="00463CC0" w:rsidRPr="00C061E4" w:rsidSect="00C36CD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AC" w:rsidRDefault="00202DAC" w:rsidP="00BB00E5">
      <w:pPr>
        <w:spacing w:after="0" w:line="240" w:lineRule="auto"/>
      </w:pPr>
      <w:r>
        <w:separator/>
      </w:r>
    </w:p>
  </w:endnote>
  <w:endnote w:type="continuationSeparator" w:id="1">
    <w:p w:rsidR="00202DAC" w:rsidRDefault="00202DAC" w:rsidP="00BB0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0E5" w:rsidRDefault="00BB00E5">
    <w:pPr>
      <w:pStyle w:val="Footer"/>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BB00E5" w:rsidRPr="00BB00E5" w:rsidRDefault="00BB00E5">
    <w:pPr>
      <w:pStyle w:val="Footer"/>
      <w:rPr>
        <w:rFonts w:ascii="Times New Roman" w:hAnsi="Times New Roman" w:cs="Times New Roman"/>
        <w:i/>
        <w:sz w:val="24"/>
        <w:szCs w:val="24"/>
      </w:rPr>
    </w:pPr>
    <w:r>
      <w:rPr>
        <w:rFonts w:ascii="Times New Roman" w:hAnsi="Times New Roman" w:cs="Times New Roman"/>
        <w:i/>
        <w:sz w:val="24"/>
        <w:szCs w:val="24"/>
      </w:rPr>
      <w:t xml:space="preserve">original version in Indonesian language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AC" w:rsidRDefault="00202DAC" w:rsidP="00BB00E5">
      <w:pPr>
        <w:spacing w:after="0" w:line="240" w:lineRule="auto"/>
      </w:pPr>
      <w:r>
        <w:separator/>
      </w:r>
    </w:p>
  </w:footnote>
  <w:footnote w:type="continuationSeparator" w:id="1">
    <w:p w:rsidR="00202DAC" w:rsidRDefault="00202DAC" w:rsidP="00BB0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0876"/>
      <w:docPartObj>
        <w:docPartGallery w:val="Page Numbers (Top of Page)"/>
        <w:docPartUnique/>
      </w:docPartObj>
    </w:sdtPr>
    <w:sdtContent>
      <w:p w:rsidR="00BB00E5" w:rsidRDefault="00082FD2">
        <w:pPr>
          <w:pStyle w:val="Header"/>
          <w:jc w:val="center"/>
        </w:pPr>
        <w:fldSimple w:instr=" PAGE   \* MERGEFORMAT ">
          <w:r w:rsidR="00633622">
            <w:rPr>
              <w:noProof/>
            </w:rPr>
            <w:t>8</w:t>
          </w:r>
        </w:fldSimple>
      </w:p>
    </w:sdtContent>
  </w:sdt>
  <w:p w:rsidR="00BB00E5" w:rsidRDefault="00BB0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934"/>
    <w:multiLevelType w:val="hybridMultilevel"/>
    <w:tmpl w:val="39ECA4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494B61"/>
    <w:multiLevelType w:val="hybridMultilevel"/>
    <w:tmpl w:val="258E0DD6"/>
    <w:lvl w:ilvl="0" w:tplc="CDD4EB82">
      <w:start w:val="1"/>
      <w:numFmt w:val="decimal"/>
      <w:lvlText w:val="%1."/>
      <w:lvlJc w:val="left"/>
      <w:pPr>
        <w:tabs>
          <w:tab w:val="num" w:pos="6300"/>
        </w:tabs>
        <w:ind w:left="63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DE75EE"/>
    <w:multiLevelType w:val="hybridMultilevel"/>
    <w:tmpl w:val="CB24A6F0"/>
    <w:lvl w:ilvl="0" w:tplc="59BACDAC">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80426C3"/>
    <w:multiLevelType w:val="hybridMultilevel"/>
    <w:tmpl w:val="7E5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B74D9"/>
    <w:multiLevelType w:val="hybridMultilevel"/>
    <w:tmpl w:val="E01069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B983156"/>
    <w:multiLevelType w:val="hybridMultilevel"/>
    <w:tmpl w:val="821C0EEA"/>
    <w:lvl w:ilvl="0" w:tplc="515E1D28">
      <w:start w:val="2"/>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D24F72"/>
    <w:multiLevelType w:val="hybridMultilevel"/>
    <w:tmpl w:val="20DE34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7D2E1530"/>
    <w:multiLevelType w:val="hybridMultilevel"/>
    <w:tmpl w:val="235A7C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01FD"/>
    <w:rsid w:val="00082FD2"/>
    <w:rsid w:val="00150CD2"/>
    <w:rsid w:val="001B2574"/>
    <w:rsid w:val="001F4733"/>
    <w:rsid w:val="00202DAC"/>
    <w:rsid w:val="002263C0"/>
    <w:rsid w:val="002758B2"/>
    <w:rsid w:val="002D102A"/>
    <w:rsid w:val="002D4DCE"/>
    <w:rsid w:val="0036428D"/>
    <w:rsid w:val="003A640D"/>
    <w:rsid w:val="00463CC0"/>
    <w:rsid w:val="004947BD"/>
    <w:rsid w:val="00534634"/>
    <w:rsid w:val="005B58F9"/>
    <w:rsid w:val="00633622"/>
    <w:rsid w:val="00644DC1"/>
    <w:rsid w:val="00663BCE"/>
    <w:rsid w:val="006C511F"/>
    <w:rsid w:val="0072682F"/>
    <w:rsid w:val="00856C72"/>
    <w:rsid w:val="00934000"/>
    <w:rsid w:val="00942330"/>
    <w:rsid w:val="009547BB"/>
    <w:rsid w:val="009D406A"/>
    <w:rsid w:val="009E4274"/>
    <w:rsid w:val="009F7D61"/>
    <w:rsid w:val="00B01C67"/>
    <w:rsid w:val="00B502C9"/>
    <w:rsid w:val="00B6559F"/>
    <w:rsid w:val="00B81DCF"/>
    <w:rsid w:val="00B9677F"/>
    <w:rsid w:val="00BB00E5"/>
    <w:rsid w:val="00C061E4"/>
    <w:rsid w:val="00C30DA5"/>
    <w:rsid w:val="00C36CDE"/>
    <w:rsid w:val="00C4598B"/>
    <w:rsid w:val="00C91EC9"/>
    <w:rsid w:val="00CD7201"/>
    <w:rsid w:val="00D04ED5"/>
    <w:rsid w:val="00E56033"/>
    <w:rsid w:val="00F101FD"/>
    <w:rsid w:val="00F544FC"/>
    <w:rsid w:val="00F91762"/>
    <w:rsid w:val="00FB6FB3"/>
    <w:rsid w:val="00FD0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7BD"/>
    <w:pPr>
      <w:ind w:left="720"/>
      <w:contextualSpacing/>
    </w:pPr>
  </w:style>
  <w:style w:type="paragraph" w:styleId="Header">
    <w:name w:val="header"/>
    <w:basedOn w:val="Normal"/>
    <w:link w:val="HeaderChar"/>
    <w:uiPriority w:val="99"/>
    <w:unhideWhenUsed/>
    <w:rsid w:val="00BB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E5"/>
  </w:style>
  <w:style w:type="paragraph" w:styleId="Footer">
    <w:name w:val="footer"/>
    <w:basedOn w:val="Normal"/>
    <w:link w:val="FooterChar"/>
    <w:uiPriority w:val="99"/>
    <w:semiHidden/>
    <w:unhideWhenUsed/>
    <w:rsid w:val="00BB0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0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5</cp:revision>
  <dcterms:created xsi:type="dcterms:W3CDTF">2012-04-20T16:51:00Z</dcterms:created>
  <dcterms:modified xsi:type="dcterms:W3CDTF">2012-04-20T23:31:00Z</dcterms:modified>
</cp:coreProperties>
</file>