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515" w:rsidRDefault="00AC7515" w:rsidP="00AC7515">
      <w:pPr>
        <w:jc w:val="center"/>
        <w:rPr>
          <w:rFonts w:ascii="Arial" w:hAnsi="Arial" w:cs="Arial"/>
          <w:b/>
          <w:sz w:val="24"/>
          <w:szCs w:val="24"/>
        </w:rPr>
      </w:pPr>
      <w:r>
        <w:rPr>
          <w:rFonts w:ascii="Arial" w:hAnsi="Arial" w:cs="Arial"/>
          <w:b/>
          <w:sz w:val="24"/>
          <w:szCs w:val="24"/>
        </w:rPr>
        <w:t>DECREE OF THE DIRECTOR GENERAL OF POST AND TELECOMMUNICATION</w:t>
      </w:r>
    </w:p>
    <w:p w:rsidR="00AC7515" w:rsidRDefault="00AC7515" w:rsidP="00AC7515">
      <w:pPr>
        <w:jc w:val="center"/>
        <w:rPr>
          <w:rFonts w:ascii="Arial" w:hAnsi="Arial" w:cs="Arial"/>
          <w:b/>
          <w:sz w:val="24"/>
          <w:szCs w:val="24"/>
        </w:rPr>
      </w:pPr>
      <w:r>
        <w:rPr>
          <w:rFonts w:ascii="Arial" w:hAnsi="Arial" w:cs="Arial"/>
          <w:b/>
          <w:sz w:val="24"/>
          <w:szCs w:val="24"/>
        </w:rPr>
        <w:t>NUMBER : 23/DIRJEN/2009</w:t>
      </w:r>
    </w:p>
    <w:p w:rsidR="00AC7515" w:rsidRDefault="00AC7515" w:rsidP="00AC7515">
      <w:pPr>
        <w:jc w:val="center"/>
        <w:rPr>
          <w:rFonts w:ascii="Arial" w:hAnsi="Arial" w:cs="Arial"/>
          <w:b/>
          <w:sz w:val="24"/>
          <w:szCs w:val="24"/>
        </w:rPr>
      </w:pPr>
      <w:r>
        <w:rPr>
          <w:rFonts w:ascii="Arial" w:hAnsi="Arial" w:cs="Arial"/>
          <w:b/>
          <w:sz w:val="24"/>
          <w:szCs w:val="24"/>
        </w:rPr>
        <w:t>ON</w:t>
      </w:r>
    </w:p>
    <w:p w:rsidR="00AC7515" w:rsidRDefault="00AC7515" w:rsidP="00AC7515">
      <w:pPr>
        <w:jc w:val="center"/>
        <w:rPr>
          <w:rFonts w:ascii="Arial" w:hAnsi="Arial" w:cs="Arial"/>
          <w:b/>
          <w:i/>
          <w:sz w:val="24"/>
          <w:szCs w:val="24"/>
        </w:rPr>
      </w:pPr>
      <w:r>
        <w:rPr>
          <w:rFonts w:ascii="Arial" w:hAnsi="Arial" w:cs="Arial"/>
          <w:b/>
          <w:sz w:val="24"/>
          <w:szCs w:val="24"/>
        </w:rPr>
        <w:t xml:space="preserve">TECHNICAL REQUIREMENTS OF TELECOMMUNICATION TOOLS AND EQUIPMENT OF </w:t>
      </w:r>
      <w:r>
        <w:rPr>
          <w:rFonts w:ascii="Arial" w:hAnsi="Arial" w:cs="Arial"/>
          <w:b/>
          <w:i/>
          <w:sz w:val="24"/>
          <w:szCs w:val="24"/>
        </w:rPr>
        <w:t>SOFTSWITH</w:t>
      </w:r>
    </w:p>
    <w:p w:rsidR="00152472" w:rsidRDefault="00152472" w:rsidP="00AC7515">
      <w:pPr>
        <w:jc w:val="center"/>
        <w:rPr>
          <w:rFonts w:ascii="Arial" w:hAnsi="Arial" w:cs="Arial"/>
          <w:b/>
          <w:sz w:val="24"/>
          <w:szCs w:val="24"/>
        </w:rPr>
      </w:pPr>
    </w:p>
    <w:p w:rsidR="00AC7515" w:rsidRDefault="00AC7515" w:rsidP="00AC7515">
      <w:pPr>
        <w:jc w:val="center"/>
        <w:rPr>
          <w:rFonts w:ascii="Arial" w:hAnsi="Arial" w:cs="Arial"/>
          <w:b/>
          <w:sz w:val="24"/>
          <w:szCs w:val="24"/>
        </w:rPr>
      </w:pPr>
      <w:r>
        <w:rPr>
          <w:rFonts w:ascii="Arial" w:hAnsi="Arial" w:cs="Arial"/>
          <w:b/>
          <w:sz w:val="24"/>
          <w:szCs w:val="24"/>
        </w:rPr>
        <w:t>BY THE GRACE OF GOD THE ALMIGHTY</w:t>
      </w:r>
    </w:p>
    <w:p w:rsidR="00152472" w:rsidRDefault="00AC7515" w:rsidP="00AC7515">
      <w:pPr>
        <w:jc w:val="center"/>
        <w:rPr>
          <w:rFonts w:ascii="Arial" w:hAnsi="Arial" w:cs="Arial"/>
          <w:b/>
          <w:sz w:val="24"/>
          <w:szCs w:val="24"/>
        </w:rPr>
      </w:pPr>
      <w:r>
        <w:rPr>
          <w:rFonts w:ascii="Arial" w:hAnsi="Arial" w:cs="Arial"/>
          <w:b/>
          <w:sz w:val="24"/>
          <w:szCs w:val="24"/>
        </w:rPr>
        <w:t>DIRECTOR GENERAL OF POST AND TELECOMMUNICATION,</w:t>
      </w:r>
    </w:p>
    <w:p w:rsidR="00AC7515" w:rsidRDefault="00AC7515" w:rsidP="00AC7515">
      <w:pPr>
        <w:jc w:val="center"/>
        <w:rPr>
          <w:rFonts w:ascii="Arial" w:hAnsi="Arial" w:cs="Arial"/>
          <w:b/>
          <w:sz w:val="24"/>
          <w:szCs w:val="24"/>
        </w:rPr>
      </w:pPr>
      <w:r>
        <w:rPr>
          <w:rFonts w:ascii="Arial" w:hAnsi="Arial" w:cs="Arial"/>
          <w:b/>
          <w:sz w:val="24"/>
          <w:szCs w:val="24"/>
        </w:rPr>
        <w:t xml:space="preserve"> </w:t>
      </w:r>
    </w:p>
    <w:p w:rsidR="00152472" w:rsidRPr="009D5248" w:rsidRDefault="00152472" w:rsidP="00152472">
      <w:pPr>
        <w:spacing w:after="0" w:line="240" w:lineRule="auto"/>
        <w:jc w:val="both"/>
        <w:rPr>
          <w:rFonts w:ascii="Arial" w:hAnsi="Arial" w:cs="Arial"/>
          <w:sz w:val="24"/>
          <w:szCs w:val="24"/>
        </w:rPr>
      </w:pPr>
      <w:r w:rsidRPr="009D5248">
        <w:rPr>
          <w:rFonts w:ascii="Arial" w:hAnsi="Arial" w:cs="Arial"/>
          <w:sz w:val="24"/>
          <w:szCs w:val="24"/>
        </w:rPr>
        <w:t xml:space="preserve">Considering:          a.  that  </w:t>
      </w:r>
      <w:r>
        <w:rPr>
          <w:rFonts w:ascii="Arial" w:hAnsi="Arial" w:cs="Arial"/>
          <w:sz w:val="24"/>
          <w:szCs w:val="24"/>
        </w:rPr>
        <w:t xml:space="preserve">  </w:t>
      </w:r>
      <w:r w:rsidRPr="009D5248">
        <w:rPr>
          <w:rFonts w:ascii="Arial" w:hAnsi="Arial" w:cs="Arial"/>
          <w:sz w:val="24"/>
          <w:szCs w:val="24"/>
        </w:rPr>
        <w:t>as</w:t>
      </w:r>
      <w:r>
        <w:rPr>
          <w:rFonts w:ascii="Arial" w:hAnsi="Arial" w:cs="Arial"/>
          <w:sz w:val="24"/>
          <w:szCs w:val="24"/>
        </w:rPr>
        <w:t xml:space="preserve">  </w:t>
      </w:r>
      <w:r w:rsidRPr="009D5248">
        <w:rPr>
          <w:rFonts w:ascii="Arial" w:hAnsi="Arial" w:cs="Arial"/>
          <w:sz w:val="24"/>
          <w:szCs w:val="24"/>
        </w:rPr>
        <w:t xml:space="preserve"> a </w:t>
      </w:r>
      <w:r>
        <w:rPr>
          <w:rFonts w:ascii="Arial" w:hAnsi="Arial" w:cs="Arial"/>
          <w:sz w:val="24"/>
          <w:szCs w:val="24"/>
        </w:rPr>
        <w:t xml:space="preserve">  </w:t>
      </w:r>
      <w:r w:rsidRPr="009D5248">
        <w:rPr>
          <w:rFonts w:ascii="Arial" w:hAnsi="Arial" w:cs="Arial"/>
          <w:sz w:val="24"/>
          <w:szCs w:val="24"/>
        </w:rPr>
        <w:t xml:space="preserve"> means</w:t>
      </w:r>
      <w:r>
        <w:rPr>
          <w:rFonts w:ascii="Arial" w:hAnsi="Arial" w:cs="Arial"/>
          <w:sz w:val="24"/>
          <w:szCs w:val="24"/>
        </w:rPr>
        <w:t xml:space="preserve">  </w:t>
      </w:r>
      <w:r w:rsidRPr="009D5248">
        <w:rPr>
          <w:rFonts w:ascii="Arial" w:hAnsi="Arial" w:cs="Arial"/>
          <w:sz w:val="24"/>
          <w:szCs w:val="24"/>
        </w:rPr>
        <w:t xml:space="preserve"> of</w:t>
      </w:r>
      <w:r>
        <w:rPr>
          <w:rFonts w:ascii="Arial" w:hAnsi="Arial" w:cs="Arial"/>
          <w:sz w:val="24"/>
          <w:szCs w:val="24"/>
        </w:rPr>
        <w:t xml:space="preserve"> </w:t>
      </w:r>
      <w:r w:rsidRPr="009D5248">
        <w:rPr>
          <w:rFonts w:ascii="Arial" w:hAnsi="Arial" w:cs="Arial"/>
          <w:sz w:val="24"/>
          <w:szCs w:val="24"/>
        </w:rPr>
        <w:t xml:space="preserve">  </w:t>
      </w:r>
      <w:r>
        <w:rPr>
          <w:rFonts w:ascii="Arial" w:hAnsi="Arial" w:cs="Arial"/>
          <w:sz w:val="24"/>
          <w:szCs w:val="24"/>
        </w:rPr>
        <w:t xml:space="preserve">building,  </w:t>
      </w:r>
      <w:r w:rsidRPr="009D5248">
        <w:rPr>
          <w:rFonts w:ascii="Arial" w:hAnsi="Arial" w:cs="Arial"/>
          <w:sz w:val="24"/>
          <w:szCs w:val="24"/>
        </w:rPr>
        <w:t xml:space="preserve">protecting, and </w:t>
      </w:r>
      <w:r>
        <w:rPr>
          <w:rFonts w:ascii="Arial" w:hAnsi="Arial" w:cs="Arial"/>
          <w:sz w:val="24"/>
          <w:szCs w:val="24"/>
        </w:rPr>
        <w:t xml:space="preserve"> </w:t>
      </w:r>
      <w:r w:rsidRPr="009D5248">
        <w:rPr>
          <w:rFonts w:ascii="Arial" w:hAnsi="Arial" w:cs="Arial"/>
          <w:sz w:val="24"/>
          <w:szCs w:val="24"/>
        </w:rPr>
        <w:t xml:space="preserve">securing </w:t>
      </w:r>
      <w:r>
        <w:rPr>
          <w:rFonts w:ascii="Arial" w:hAnsi="Arial" w:cs="Arial"/>
          <w:sz w:val="24"/>
          <w:szCs w:val="24"/>
        </w:rPr>
        <w:t xml:space="preserve"> </w:t>
      </w:r>
      <w:r w:rsidRPr="009D5248">
        <w:rPr>
          <w:rFonts w:ascii="Arial" w:hAnsi="Arial" w:cs="Arial"/>
          <w:sz w:val="24"/>
          <w:szCs w:val="24"/>
        </w:rPr>
        <w:t>the</w:t>
      </w:r>
    </w:p>
    <w:p w:rsidR="00152472" w:rsidRDefault="00152472" w:rsidP="00152472">
      <w:pPr>
        <w:spacing w:after="0" w:line="240" w:lineRule="auto"/>
        <w:jc w:val="both"/>
        <w:rPr>
          <w:rFonts w:ascii="Arial" w:hAnsi="Arial" w:cs="Arial"/>
          <w:sz w:val="24"/>
          <w:szCs w:val="24"/>
        </w:rPr>
      </w:pPr>
      <w:r w:rsidRPr="009D5248">
        <w:rPr>
          <w:rFonts w:ascii="Arial" w:hAnsi="Arial" w:cs="Arial"/>
          <w:sz w:val="24"/>
          <w:szCs w:val="24"/>
        </w:rPr>
        <w:t xml:space="preserve">                                   telecommunication provision,  it</w:t>
      </w:r>
      <w:r>
        <w:rPr>
          <w:rFonts w:ascii="Arial" w:hAnsi="Arial" w:cs="Arial"/>
          <w:sz w:val="24"/>
          <w:szCs w:val="24"/>
        </w:rPr>
        <w:t xml:space="preserve"> </w:t>
      </w:r>
      <w:r w:rsidRPr="009D5248">
        <w:rPr>
          <w:rFonts w:ascii="Arial" w:hAnsi="Arial" w:cs="Arial"/>
          <w:sz w:val="24"/>
          <w:szCs w:val="24"/>
        </w:rPr>
        <w:t xml:space="preserve"> is</w:t>
      </w:r>
      <w:r>
        <w:rPr>
          <w:rFonts w:ascii="Arial" w:hAnsi="Arial" w:cs="Arial"/>
          <w:sz w:val="24"/>
          <w:szCs w:val="24"/>
        </w:rPr>
        <w:t xml:space="preserve"> </w:t>
      </w:r>
      <w:r w:rsidRPr="009D5248">
        <w:rPr>
          <w:rFonts w:ascii="Arial" w:hAnsi="Arial" w:cs="Arial"/>
          <w:sz w:val="24"/>
          <w:szCs w:val="24"/>
        </w:rPr>
        <w:t xml:space="preserve"> </w:t>
      </w:r>
      <w:r>
        <w:rPr>
          <w:rFonts w:ascii="Arial" w:hAnsi="Arial" w:cs="Arial"/>
          <w:sz w:val="24"/>
          <w:szCs w:val="24"/>
        </w:rPr>
        <w:t xml:space="preserve">deemed  </w:t>
      </w:r>
      <w:r w:rsidRPr="009D5248">
        <w:rPr>
          <w:rFonts w:ascii="Arial" w:hAnsi="Arial" w:cs="Arial"/>
          <w:sz w:val="24"/>
          <w:szCs w:val="24"/>
        </w:rPr>
        <w:t xml:space="preserve">necessary </w:t>
      </w:r>
      <w:r>
        <w:rPr>
          <w:rFonts w:ascii="Arial" w:hAnsi="Arial" w:cs="Arial"/>
          <w:sz w:val="24"/>
          <w:szCs w:val="24"/>
        </w:rPr>
        <w:t xml:space="preserve"> </w:t>
      </w:r>
      <w:r w:rsidRPr="009D5248">
        <w:rPr>
          <w:rFonts w:ascii="Arial" w:hAnsi="Arial" w:cs="Arial"/>
          <w:sz w:val="24"/>
          <w:szCs w:val="24"/>
        </w:rPr>
        <w:t>to</w:t>
      </w:r>
      <w:r>
        <w:rPr>
          <w:rFonts w:ascii="Arial" w:hAnsi="Arial" w:cs="Arial"/>
          <w:sz w:val="24"/>
          <w:szCs w:val="24"/>
        </w:rPr>
        <w:t xml:space="preserve"> define </w:t>
      </w:r>
    </w:p>
    <w:p w:rsidR="00152472" w:rsidRDefault="00152472" w:rsidP="00152472">
      <w:pPr>
        <w:spacing w:after="0" w:line="240" w:lineRule="auto"/>
        <w:jc w:val="both"/>
        <w:rPr>
          <w:rFonts w:ascii="Arial" w:hAnsi="Arial" w:cs="Arial"/>
          <w:sz w:val="24"/>
          <w:szCs w:val="24"/>
        </w:rPr>
      </w:pPr>
      <w:r>
        <w:rPr>
          <w:rFonts w:ascii="Arial" w:hAnsi="Arial" w:cs="Arial"/>
          <w:sz w:val="24"/>
          <w:szCs w:val="24"/>
        </w:rPr>
        <w:t xml:space="preserve">                                   the   </w:t>
      </w:r>
      <w:r w:rsidRPr="009D5248">
        <w:rPr>
          <w:rFonts w:ascii="Arial" w:hAnsi="Arial" w:cs="Arial"/>
          <w:sz w:val="24"/>
          <w:szCs w:val="24"/>
        </w:rPr>
        <w:t xml:space="preserve">technical </w:t>
      </w:r>
      <w:r>
        <w:rPr>
          <w:rFonts w:ascii="Arial" w:hAnsi="Arial" w:cs="Arial"/>
          <w:sz w:val="24"/>
          <w:szCs w:val="24"/>
        </w:rPr>
        <w:t xml:space="preserve">  </w:t>
      </w:r>
      <w:r w:rsidRPr="009D5248">
        <w:rPr>
          <w:rFonts w:ascii="Arial" w:hAnsi="Arial" w:cs="Arial"/>
          <w:sz w:val="24"/>
          <w:szCs w:val="24"/>
        </w:rPr>
        <w:t xml:space="preserve">requirements </w:t>
      </w:r>
      <w:r>
        <w:rPr>
          <w:rFonts w:ascii="Arial" w:hAnsi="Arial" w:cs="Arial"/>
          <w:sz w:val="24"/>
          <w:szCs w:val="24"/>
        </w:rPr>
        <w:t xml:space="preserve">  </w:t>
      </w:r>
      <w:r w:rsidRPr="009D5248">
        <w:rPr>
          <w:rFonts w:ascii="Arial" w:hAnsi="Arial" w:cs="Arial"/>
          <w:sz w:val="24"/>
          <w:szCs w:val="24"/>
        </w:rPr>
        <w:t>of</w:t>
      </w:r>
      <w:r>
        <w:rPr>
          <w:rFonts w:ascii="Arial" w:hAnsi="Arial" w:cs="Arial"/>
          <w:sz w:val="24"/>
          <w:szCs w:val="24"/>
        </w:rPr>
        <w:t xml:space="preserve"> </w:t>
      </w:r>
      <w:r w:rsidRPr="009D5248">
        <w:rPr>
          <w:rFonts w:ascii="Arial" w:hAnsi="Arial" w:cs="Arial"/>
          <w:sz w:val="24"/>
          <w:szCs w:val="24"/>
        </w:rPr>
        <w:t xml:space="preserve"> </w:t>
      </w:r>
      <w:r>
        <w:rPr>
          <w:rFonts w:ascii="Arial" w:hAnsi="Arial" w:cs="Arial"/>
          <w:sz w:val="24"/>
          <w:szCs w:val="24"/>
        </w:rPr>
        <w:t xml:space="preserve"> </w:t>
      </w:r>
      <w:r w:rsidRPr="009D5248">
        <w:rPr>
          <w:rFonts w:ascii="Arial" w:hAnsi="Arial" w:cs="Arial"/>
          <w:sz w:val="24"/>
          <w:szCs w:val="24"/>
        </w:rPr>
        <w:t xml:space="preserve">telecommunication </w:t>
      </w:r>
      <w:r>
        <w:rPr>
          <w:rFonts w:ascii="Arial" w:hAnsi="Arial" w:cs="Arial"/>
          <w:sz w:val="24"/>
          <w:szCs w:val="24"/>
        </w:rPr>
        <w:t xml:space="preserve"> tools   and </w:t>
      </w:r>
    </w:p>
    <w:p w:rsidR="00152472" w:rsidRPr="009D5248" w:rsidRDefault="00152472" w:rsidP="00152472">
      <w:pPr>
        <w:spacing w:after="0" w:line="240" w:lineRule="auto"/>
        <w:jc w:val="both"/>
        <w:rPr>
          <w:rFonts w:ascii="Arial" w:hAnsi="Arial" w:cs="Arial"/>
          <w:sz w:val="24"/>
          <w:szCs w:val="24"/>
        </w:rPr>
      </w:pPr>
      <w:r>
        <w:rPr>
          <w:rFonts w:ascii="Arial" w:hAnsi="Arial" w:cs="Arial"/>
          <w:sz w:val="24"/>
          <w:szCs w:val="24"/>
        </w:rPr>
        <w:t xml:space="preserve">                                   equipment </w:t>
      </w:r>
      <w:r w:rsidRPr="009D5248">
        <w:rPr>
          <w:rFonts w:ascii="Arial" w:hAnsi="Arial" w:cs="Arial"/>
          <w:sz w:val="24"/>
          <w:szCs w:val="24"/>
        </w:rPr>
        <w:t>of</w:t>
      </w:r>
      <w:r>
        <w:rPr>
          <w:rFonts w:ascii="Arial" w:hAnsi="Arial" w:cs="Arial"/>
          <w:sz w:val="24"/>
          <w:szCs w:val="24"/>
        </w:rPr>
        <w:t xml:space="preserve"> </w:t>
      </w:r>
      <w:r>
        <w:rPr>
          <w:rFonts w:ascii="Arial" w:hAnsi="Arial" w:cs="Arial"/>
          <w:i/>
          <w:sz w:val="24"/>
          <w:szCs w:val="24"/>
        </w:rPr>
        <w:t>Softswitch</w:t>
      </w:r>
      <w:r w:rsidRPr="009D5248">
        <w:rPr>
          <w:rFonts w:ascii="Arial" w:hAnsi="Arial" w:cs="Arial"/>
          <w:sz w:val="24"/>
          <w:szCs w:val="24"/>
        </w:rPr>
        <w:t>;</w:t>
      </w:r>
      <w:r w:rsidRPr="009D5248">
        <w:rPr>
          <w:rFonts w:ascii="Arial" w:hAnsi="Arial" w:cs="Arial"/>
          <w:i/>
          <w:sz w:val="24"/>
          <w:szCs w:val="24"/>
        </w:rPr>
        <w:t xml:space="preserve"> </w:t>
      </w:r>
    </w:p>
    <w:p w:rsidR="00152472" w:rsidRPr="009D5248" w:rsidRDefault="00152472" w:rsidP="00152472">
      <w:pPr>
        <w:spacing w:after="0" w:line="240" w:lineRule="auto"/>
        <w:jc w:val="both"/>
        <w:rPr>
          <w:rFonts w:ascii="Arial" w:hAnsi="Arial" w:cs="Arial"/>
          <w:sz w:val="24"/>
          <w:szCs w:val="24"/>
        </w:rPr>
      </w:pPr>
      <w:r w:rsidRPr="009D5248">
        <w:rPr>
          <w:rFonts w:ascii="Arial" w:hAnsi="Arial" w:cs="Arial"/>
          <w:i/>
          <w:sz w:val="24"/>
          <w:szCs w:val="24"/>
        </w:rPr>
        <w:t xml:space="preserve">                                          </w:t>
      </w:r>
      <w:r w:rsidRPr="009D5248">
        <w:rPr>
          <w:rFonts w:ascii="Arial" w:hAnsi="Arial" w:cs="Arial"/>
          <w:sz w:val="24"/>
          <w:szCs w:val="24"/>
        </w:rPr>
        <w:t xml:space="preserve"> </w:t>
      </w:r>
    </w:p>
    <w:p w:rsidR="00152472" w:rsidRPr="009D5248" w:rsidRDefault="00152472" w:rsidP="00152472">
      <w:pPr>
        <w:numPr>
          <w:ilvl w:val="0"/>
          <w:numId w:val="1"/>
        </w:numPr>
        <w:spacing w:after="0" w:line="240" w:lineRule="auto"/>
        <w:jc w:val="both"/>
        <w:rPr>
          <w:rFonts w:ascii="Arial" w:hAnsi="Arial" w:cs="Arial"/>
          <w:sz w:val="24"/>
          <w:szCs w:val="24"/>
        </w:rPr>
      </w:pPr>
      <w:r w:rsidRPr="009D5248">
        <w:rPr>
          <w:rFonts w:ascii="Arial" w:hAnsi="Arial" w:cs="Arial"/>
          <w:sz w:val="24"/>
          <w:szCs w:val="24"/>
        </w:rPr>
        <w:t xml:space="preserve">that in view of what is stated in point a, it is considered necessary to ratify a Decree of the Director General of Post and Telecommunication on Technical Requirements of Telecommunication Tools and Equipment of </w:t>
      </w:r>
      <w:r>
        <w:rPr>
          <w:rFonts w:ascii="Arial" w:hAnsi="Arial" w:cs="Arial"/>
          <w:i/>
          <w:sz w:val="24"/>
          <w:szCs w:val="24"/>
        </w:rPr>
        <w:t>Softswitch.</w:t>
      </w:r>
      <w:r w:rsidRPr="009D5248">
        <w:rPr>
          <w:rFonts w:ascii="Arial" w:hAnsi="Arial" w:cs="Arial"/>
          <w:sz w:val="24"/>
          <w:szCs w:val="24"/>
        </w:rPr>
        <w:t xml:space="preserve"> </w:t>
      </w:r>
      <w:r w:rsidRPr="009D5248">
        <w:rPr>
          <w:rFonts w:ascii="Arial" w:hAnsi="Arial" w:cs="Arial"/>
          <w:i/>
          <w:sz w:val="24"/>
          <w:szCs w:val="24"/>
        </w:rPr>
        <w:t xml:space="preserve">  </w:t>
      </w:r>
      <w:r w:rsidRPr="009D5248">
        <w:rPr>
          <w:rFonts w:ascii="Arial" w:hAnsi="Arial" w:cs="Arial"/>
          <w:sz w:val="24"/>
          <w:szCs w:val="24"/>
        </w:rPr>
        <w:t xml:space="preserve">     </w:t>
      </w:r>
    </w:p>
    <w:p w:rsidR="00152472" w:rsidRPr="009D5248" w:rsidRDefault="00152472" w:rsidP="00152472">
      <w:pPr>
        <w:ind w:left="1980"/>
        <w:jc w:val="both"/>
        <w:rPr>
          <w:rFonts w:ascii="Arial" w:hAnsi="Arial" w:cs="Arial"/>
          <w:b/>
          <w:sz w:val="24"/>
          <w:szCs w:val="24"/>
        </w:rPr>
      </w:pPr>
    </w:p>
    <w:p w:rsidR="00152472" w:rsidRPr="009D5248" w:rsidRDefault="00152472" w:rsidP="00152472">
      <w:pPr>
        <w:spacing w:after="0"/>
        <w:jc w:val="both"/>
        <w:rPr>
          <w:rFonts w:ascii="Arial" w:hAnsi="Arial" w:cs="Arial"/>
          <w:sz w:val="24"/>
          <w:szCs w:val="24"/>
        </w:rPr>
      </w:pPr>
      <w:r w:rsidRPr="009D5248">
        <w:rPr>
          <w:rFonts w:ascii="Arial" w:hAnsi="Arial" w:cs="Arial"/>
          <w:sz w:val="24"/>
          <w:szCs w:val="24"/>
        </w:rPr>
        <w:t xml:space="preserve">   Bearing in mind: 1.  Law</w:t>
      </w:r>
      <w:r>
        <w:rPr>
          <w:rFonts w:ascii="Arial" w:hAnsi="Arial" w:cs="Arial"/>
          <w:sz w:val="24"/>
          <w:szCs w:val="24"/>
        </w:rPr>
        <w:t xml:space="preserve">  </w:t>
      </w:r>
      <w:r w:rsidRPr="009D5248">
        <w:rPr>
          <w:rFonts w:ascii="Arial" w:hAnsi="Arial" w:cs="Arial"/>
          <w:sz w:val="24"/>
          <w:szCs w:val="24"/>
        </w:rPr>
        <w:t xml:space="preserve"> of</w:t>
      </w:r>
      <w:r>
        <w:rPr>
          <w:rFonts w:ascii="Arial" w:hAnsi="Arial" w:cs="Arial"/>
          <w:sz w:val="24"/>
          <w:szCs w:val="24"/>
        </w:rPr>
        <w:t xml:space="preserve">  </w:t>
      </w:r>
      <w:r w:rsidRPr="009D5248">
        <w:rPr>
          <w:rFonts w:ascii="Arial" w:hAnsi="Arial" w:cs="Arial"/>
          <w:sz w:val="24"/>
          <w:szCs w:val="24"/>
        </w:rPr>
        <w:t xml:space="preserve"> the </w:t>
      </w:r>
      <w:r>
        <w:rPr>
          <w:rFonts w:ascii="Arial" w:hAnsi="Arial" w:cs="Arial"/>
          <w:sz w:val="24"/>
          <w:szCs w:val="24"/>
        </w:rPr>
        <w:t xml:space="preserve">  </w:t>
      </w:r>
      <w:r w:rsidRPr="009D5248">
        <w:rPr>
          <w:rFonts w:ascii="Arial" w:hAnsi="Arial" w:cs="Arial"/>
          <w:sz w:val="24"/>
          <w:szCs w:val="24"/>
        </w:rPr>
        <w:t xml:space="preserve">Republic </w:t>
      </w:r>
      <w:r>
        <w:rPr>
          <w:rFonts w:ascii="Arial" w:hAnsi="Arial" w:cs="Arial"/>
          <w:sz w:val="24"/>
          <w:szCs w:val="24"/>
        </w:rPr>
        <w:t xml:space="preserve"> </w:t>
      </w:r>
      <w:r w:rsidRPr="009D5248">
        <w:rPr>
          <w:rFonts w:ascii="Arial" w:hAnsi="Arial" w:cs="Arial"/>
          <w:sz w:val="24"/>
          <w:szCs w:val="24"/>
        </w:rPr>
        <w:t>of</w:t>
      </w:r>
      <w:r>
        <w:rPr>
          <w:rFonts w:ascii="Arial" w:hAnsi="Arial" w:cs="Arial"/>
          <w:sz w:val="24"/>
          <w:szCs w:val="24"/>
        </w:rPr>
        <w:t xml:space="preserve"> </w:t>
      </w:r>
      <w:r w:rsidRPr="009D5248">
        <w:rPr>
          <w:rFonts w:ascii="Arial" w:hAnsi="Arial" w:cs="Arial"/>
          <w:sz w:val="24"/>
          <w:szCs w:val="24"/>
        </w:rPr>
        <w:t xml:space="preserve"> Indonesia </w:t>
      </w:r>
      <w:r>
        <w:rPr>
          <w:rFonts w:ascii="Arial" w:hAnsi="Arial" w:cs="Arial"/>
          <w:sz w:val="24"/>
          <w:szCs w:val="24"/>
        </w:rPr>
        <w:t xml:space="preserve"> </w:t>
      </w:r>
      <w:r w:rsidRPr="009D5248">
        <w:rPr>
          <w:rFonts w:ascii="Arial" w:hAnsi="Arial" w:cs="Arial"/>
          <w:sz w:val="24"/>
          <w:szCs w:val="24"/>
        </w:rPr>
        <w:t xml:space="preserve">Number 36 </w:t>
      </w:r>
      <w:r>
        <w:rPr>
          <w:rFonts w:ascii="Arial" w:hAnsi="Arial" w:cs="Arial"/>
          <w:sz w:val="24"/>
          <w:szCs w:val="24"/>
        </w:rPr>
        <w:t xml:space="preserve"> </w:t>
      </w:r>
      <w:r w:rsidRPr="009D5248">
        <w:rPr>
          <w:rFonts w:ascii="Arial" w:hAnsi="Arial" w:cs="Arial"/>
          <w:sz w:val="24"/>
          <w:szCs w:val="24"/>
        </w:rPr>
        <w:t xml:space="preserve">Year 1999 </w:t>
      </w:r>
      <w:r>
        <w:rPr>
          <w:rFonts w:ascii="Arial" w:hAnsi="Arial" w:cs="Arial"/>
          <w:sz w:val="24"/>
          <w:szCs w:val="24"/>
        </w:rPr>
        <w:t xml:space="preserve"> </w:t>
      </w:r>
      <w:r w:rsidRPr="009D5248">
        <w:rPr>
          <w:rFonts w:ascii="Arial" w:hAnsi="Arial" w:cs="Arial"/>
          <w:sz w:val="24"/>
          <w:szCs w:val="24"/>
        </w:rPr>
        <w:t>on</w:t>
      </w:r>
    </w:p>
    <w:p w:rsidR="00152472" w:rsidRPr="009D5248" w:rsidRDefault="00152472" w:rsidP="00152472">
      <w:pPr>
        <w:spacing w:after="0"/>
        <w:jc w:val="both"/>
        <w:rPr>
          <w:rFonts w:ascii="Arial" w:hAnsi="Arial" w:cs="Arial"/>
          <w:sz w:val="24"/>
          <w:szCs w:val="24"/>
        </w:rPr>
      </w:pPr>
      <w:r w:rsidRPr="009D5248">
        <w:rPr>
          <w:rFonts w:ascii="Arial" w:hAnsi="Arial" w:cs="Arial"/>
          <w:sz w:val="24"/>
          <w:szCs w:val="24"/>
        </w:rPr>
        <w:t xml:space="preserve">                                   Telecommunication   </w:t>
      </w:r>
      <w:r>
        <w:rPr>
          <w:rFonts w:ascii="Arial" w:hAnsi="Arial" w:cs="Arial"/>
          <w:sz w:val="24"/>
          <w:szCs w:val="24"/>
        </w:rPr>
        <w:t xml:space="preserve"> </w:t>
      </w:r>
      <w:r w:rsidRPr="009D5248">
        <w:rPr>
          <w:rFonts w:ascii="Arial" w:hAnsi="Arial" w:cs="Arial"/>
          <w:sz w:val="24"/>
          <w:szCs w:val="24"/>
        </w:rPr>
        <w:t>(State</w:t>
      </w:r>
      <w:r>
        <w:rPr>
          <w:rFonts w:ascii="Arial" w:hAnsi="Arial" w:cs="Arial"/>
          <w:sz w:val="24"/>
          <w:szCs w:val="24"/>
        </w:rPr>
        <w:t xml:space="preserve">  </w:t>
      </w:r>
      <w:r w:rsidRPr="009D5248">
        <w:rPr>
          <w:rFonts w:ascii="Arial" w:hAnsi="Arial" w:cs="Arial"/>
          <w:sz w:val="24"/>
          <w:szCs w:val="24"/>
        </w:rPr>
        <w:t xml:space="preserve">  Gazette</w:t>
      </w:r>
      <w:r>
        <w:rPr>
          <w:rFonts w:ascii="Arial" w:hAnsi="Arial" w:cs="Arial"/>
          <w:sz w:val="24"/>
          <w:szCs w:val="24"/>
        </w:rPr>
        <w:t xml:space="preserve">  </w:t>
      </w:r>
      <w:r w:rsidRPr="009D5248">
        <w:rPr>
          <w:rFonts w:ascii="Arial" w:hAnsi="Arial" w:cs="Arial"/>
          <w:sz w:val="24"/>
          <w:szCs w:val="24"/>
        </w:rPr>
        <w:t xml:space="preserve">  of</w:t>
      </w:r>
      <w:r>
        <w:rPr>
          <w:rFonts w:ascii="Arial" w:hAnsi="Arial" w:cs="Arial"/>
          <w:sz w:val="24"/>
          <w:szCs w:val="24"/>
        </w:rPr>
        <w:t xml:space="preserve">  </w:t>
      </w:r>
      <w:r w:rsidRPr="009D5248">
        <w:rPr>
          <w:rFonts w:ascii="Arial" w:hAnsi="Arial" w:cs="Arial"/>
          <w:sz w:val="24"/>
          <w:szCs w:val="24"/>
        </w:rPr>
        <w:t xml:space="preserve">  the</w:t>
      </w:r>
      <w:r>
        <w:rPr>
          <w:rFonts w:ascii="Arial" w:hAnsi="Arial" w:cs="Arial"/>
          <w:sz w:val="24"/>
          <w:szCs w:val="24"/>
        </w:rPr>
        <w:t xml:space="preserve">  </w:t>
      </w:r>
      <w:r w:rsidRPr="009D5248">
        <w:rPr>
          <w:rFonts w:ascii="Arial" w:hAnsi="Arial" w:cs="Arial"/>
          <w:sz w:val="24"/>
          <w:szCs w:val="24"/>
        </w:rPr>
        <w:t xml:space="preserve">  Republic </w:t>
      </w:r>
      <w:r>
        <w:rPr>
          <w:rFonts w:ascii="Arial" w:hAnsi="Arial" w:cs="Arial"/>
          <w:sz w:val="24"/>
          <w:szCs w:val="24"/>
        </w:rPr>
        <w:t xml:space="preserve">    </w:t>
      </w:r>
      <w:r w:rsidRPr="009D5248">
        <w:rPr>
          <w:rFonts w:ascii="Arial" w:hAnsi="Arial" w:cs="Arial"/>
          <w:sz w:val="24"/>
          <w:szCs w:val="24"/>
        </w:rPr>
        <w:t xml:space="preserve"> of</w:t>
      </w:r>
    </w:p>
    <w:p w:rsidR="00152472" w:rsidRPr="009D5248" w:rsidRDefault="00152472" w:rsidP="00152472">
      <w:pPr>
        <w:spacing w:after="0"/>
        <w:jc w:val="both"/>
        <w:rPr>
          <w:rFonts w:ascii="Arial" w:hAnsi="Arial" w:cs="Arial"/>
          <w:sz w:val="24"/>
          <w:szCs w:val="24"/>
        </w:rPr>
      </w:pPr>
      <w:r w:rsidRPr="009D5248">
        <w:rPr>
          <w:rFonts w:ascii="Arial" w:hAnsi="Arial" w:cs="Arial"/>
          <w:sz w:val="24"/>
          <w:szCs w:val="24"/>
        </w:rPr>
        <w:t xml:space="preserve">                                   Indonesia Number 154 Year </w:t>
      </w:r>
      <w:r>
        <w:rPr>
          <w:rFonts w:ascii="Arial" w:hAnsi="Arial" w:cs="Arial"/>
          <w:sz w:val="24"/>
          <w:szCs w:val="24"/>
        </w:rPr>
        <w:t>1</w:t>
      </w:r>
      <w:r w:rsidRPr="009D5248">
        <w:rPr>
          <w:rFonts w:ascii="Arial" w:hAnsi="Arial" w:cs="Arial"/>
          <w:sz w:val="24"/>
          <w:szCs w:val="24"/>
        </w:rPr>
        <w:t>999, Additional State</w:t>
      </w:r>
      <w:r>
        <w:rPr>
          <w:rFonts w:ascii="Arial" w:hAnsi="Arial" w:cs="Arial"/>
          <w:sz w:val="24"/>
          <w:szCs w:val="24"/>
        </w:rPr>
        <w:t xml:space="preserve"> Gazette of the</w:t>
      </w:r>
    </w:p>
    <w:p w:rsidR="00152472" w:rsidRDefault="00152472" w:rsidP="00152472">
      <w:pPr>
        <w:spacing w:after="0"/>
        <w:jc w:val="both"/>
        <w:rPr>
          <w:rFonts w:ascii="Arial" w:hAnsi="Arial" w:cs="Arial"/>
          <w:sz w:val="24"/>
          <w:szCs w:val="24"/>
        </w:rPr>
      </w:pPr>
      <w:r w:rsidRPr="009D5248">
        <w:rPr>
          <w:rFonts w:ascii="Arial" w:hAnsi="Arial" w:cs="Arial"/>
          <w:sz w:val="24"/>
          <w:szCs w:val="24"/>
        </w:rPr>
        <w:t xml:space="preserve">                                   Republic of Indonesia Number 3881);</w:t>
      </w:r>
    </w:p>
    <w:p w:rsidR="00152472" w:rsidRPr="009D5248" w:rsidRDefault="00152472" w:rsidP="00152472">
      <w:pPr>
        <w:spacing w:after="0"/>
        <w:jc w:val="both"/>
        <w:rPr>
          <w:rFonts w:ascii="Arial" w:hAnsi="Arial" w:cs="Arial"/>
          <w:sz w:val="24"/>
          <w:szCs w:val="24"/>
        </w:rPr>
      </w:pPr>
    </w:p>
    <w:p w:rsidR="00152472" w:rsidRDefault="00152472" w:rsidP="00152472">
      <w:pPr>
        <w:numPr>
          <w:ilvl w:val="0"/>
          <w:numId w:val="2"/>
        </w:numPr>
        <w:spacing w:after="0" w:line="240" w:lineRule="auto"/>
        <w:ind w:left="2340"/>
        <w:jc w:val="both"/>
        <w:rPr>
          <w:rFonts w:ascii="Arial" w:hAnsi="Arial" w:cs="Arial"/>
          <w:sz w:val="24"/>
          <w:szCs w:val="24"/>
        </w:rPr>
      </w:pPr>
      <w:r w:rsidRPr="009D5248">
        <w:rPr>
          <w:rFonts w:ascii="Arial" w:hAnsi="Arial" w:cs="Arial"/>
          <w:sz w:val="24"/>
          <w:szCs w:val="24"/>
        </w:rPr>
        <w:t>Government Regulation of the Republic of Indonesia Number 52 Year 2000 on Provision of Telecommunication (State Gazette of the Republic of Indonesia Number 107 Year 2000, Additional State Gazette of the Republic of Indonesia Number 3980);</w:t>
      </w:r>
    </w:p>
    <w:p w:rsidR="00152472" w:rsidRPr="009D5248" w:rsidRDefault="00152472" w:rsidP="00152472">
      <w:pPr>
        <w:spacing w:after="0" w:line="240" w:lineRule="auto"/>
        <w:ind w:left="1980"/>
        <w:jc w:val="both"/>
        <w:rPr>
          <w:rFonts w:ascii="Arial" w:hAnsi="Arial" w:cs="Arial"/>
          <w:sz w:val="24"/>
          <w:szCs w:val="24"/>
        </w:rPr>
      </w:pPr>
    </w:p>
    <w:p w:rsidR="00152472" w:rsidRDefault="00152472" w:rsidP="00152472">
      <w:pPr>
        <w:numPr>
          <w:ilvl w:val="0"/>
          <w:numId w:val="2"/>
        </w:numPr>
        <w:tabs>
          <w:tab w:val="clear" w:pos="2520"/>
        </w:tabs>
        <w:spacing w:after="0" w:line="240" w:lineRule="auto"/>
        <w:ind w:left="2340"/>
        <w:jc w:val="both"/>
        <w:rPr>
          <w:rFonts w:ascii="Arial" w:hAnsi="Arial" w:cs="Arial"/>
          <w:sz w:val="24"/>
          <w:szCs w:val="24"/>
        </w:rPr>
      </w:pPr>
      <w:r w:rsidRPr="00D0549A">
        <w:rPr>
          <w:rFonts w:ascii="Arial" w:hAnsi="Arial" w:cs="Arial"/>
          <w:sz w:val="24"/>
          <w:szCs w:val="24"/>
        </w:rPr>
        <w:t>Government Regulation of the Republic of Indonesia Number 53 Year 2000 on Use of Radio Frequency Spectrum and Satellite Orbit (State Gazette of the Republic of Indonesia Number 108 Year 2000, Additional State Gazette of the Republic of Indonesia Number 3981);</w:t>
      </w:r>
    </w:p>
    <w:p w:rsidR="00152472" w:rsidRPr="00D0549A" w:rsidRDefault="00152472" w:rsidP="00152472">
      <w:pPr>
        <w:spacing w:after="0" w:line="240" w:lineRule="auto"/>
        <w:ind w:left="1620"/>
        <w:jc w:val="both"/>
        <w:rPr>
          <w:rFonts w:ascii="Arial" w:hAnsi="Arial" w:cs="Arial"/>
          <w:sz w:val="24"/>
          <w:szCs w:val="24"/>
        </w:rPr>
      </w:pPr>
    </w:p>
    <w:p w:rsidR="00152472" w:rsidRDefault="00152472" w:rsidP="00152472">
      <w:pPr>
        <w:numPr>
          <w:ilvl w:val="0"/>
          <w:numId w:val="2"/>
        </w:numPr>
        <w:spacing w:after="0" w:line="240" w:lineRule="auto"/>
        <w:ind w:left="2340"/>
        <w:jc w:val="both"/>
        <w:rPr>
          <w:rFonts w:ascii="Arial" w:hAnsi="Arial" w:cs="Arial"/>
          <w:sz w:val="24"/>
          <w:szCs w:val="24"/>
        </w:rPr>
      </w:pPr>
      <w:r w:rsidRPr="009D5248">
        <w:rPr>
          <w:rFonts w:ascii="Arial" w:hAnsi="Arial" w:cs="Arial"/>
          <w:sz w:val="24"/>
          <w:szCs w:val="24"/>
        </w:rPr>
        <w:t xml:space="preserve">Decree of the President of the Republic of Indonesia Number </w:t>
      </w:r>
      <w:r>
        <w:rPr>
          <w:rFonts w:ascii="Arial" w:hAnsi="Arial" w:cs="Arial"/>
          <w:sz w:val="24"/>
          <w:szCs w:val="24"/>
        </w:rPr>
        <w:t>9</w:t>
      </w:r>
      <w:r w:rsidRPr="009D5248">
        <w:rPr>
          <w:rFonts w:ascii="Arial" w:hAnsi="Arial" w:cs="Arial"/>
          <w:sz w:val="24"/>
          <w:szCs w:val="24"/>
        </w:rPr>
        <w:t xml:space="preserve"> Year 2005 on </w:t>
      </w:r>
      <w:r>
        <w:rPr>
          <w:rFonts w:ascii="Arial" w:hAnsi="Arial" w:cs="Arial"/>
          <w:sz w:val="24"/>
          <w:szCs w:val="24"/>
        </w:rPr>
        <w:t xml:space="preserve">Positions, Duties, Functions, </w:t>
      </w:r>
      <w:r w:rsidRPr="009D5248">
        <w:rPr>
          <w:rFonts w:ascii="Arial" w:hAnsi="Arial" w:cs="Arial"/>
          <w:sz w:val="24"/>
          <w:szCs w:val="24"/>
        </w:rPr>
        <w:t xml:space="preserve">Organizational </w:t>
      </w:r>
      <w:r>
        <w:rPr>
          <w:rFonts w:ascii="Arial" w:hAnsi="Arial" w:cs="Arial"/>
          <w:sz w:val="24"/>
          <w:szCs w:val="24"/>
        </w:rPr>
        <w:t xml:space="preserve">Structure </w:t>
      </w:r>
      <w:r w:rsidRPr="009D5248">
        <w:rPr>
          <w:rFonts w:ascii="Arial" w:hAnsi="Arial" w:cs="Arial"/>
          <w:sz w:val="24"/>
          <w:szCs w:val="24"/>
        </w:rPr>
        <w:t xml:space="preserve">and </w:t>
      </w:r>
      <w:r>
        <w:rPr>
          <w:rFonts w:ascii="Arial" w:hAnsi="Arial" w:cs="Arial"/>
          <w:sz w:val="24"/>
          <w:szCs w:val="24"/>
        </w:rPr>
        <w:t xml:space="preserve">Work Method </w:t>
      </w:r>
      <w:r w:rsidRPr="009D5248">
        <w:rPr>
          <w:rFonts w:ascii="Arial" w:hAnsi="Arial" w:cs="Arial"/>
          <w:sz w:val="24"/>
          <w:szCs w:val="24"/>
        </w:rPr>
        <w:t xml:space="preserve">of State Ministries of the Republic of </w:t>
      </w:r>
      <w:r w:rsidRPr="009D5248">
        <w:rPr>
          <w:rFonts w:ascii="Arial" w:hAnsi="Arial" w:cs="Arial"/>
          <w:sz w:val="24"/>
          <w:szCs w:val="24"/>
        </w:rPr>
        <w:lastRenderedPageBreak/>
        <w:t xml:space="preserve">Indonesia as amended by the Decree of the President of the Republic of Indonesia Number </w:t>
      </w:r>
      <w:r>
        <w:rPr>
          <w:rFonts w:ascii="Arial" w:hAnsi="Arial" w:cs="Arial"/>
          <w:sz w:val="24"/>
          <w:szCs w:val="24"/>
        </w:rPr>
        <w:t>2</w:t>
      </w:r>
      <w:r w:rsidRPr="009D5248">
        <w:rPr>
          <w:rFonts w:ascii="Arial" w:hAnsi="Arial" w:cs="Arial"/>
          <w:sz w:val="24"/>
          <w:szCs w:val="24"/>
        </w:rPr>
        <w:t>0 Year 2008;</w:t>
      </w:r>
    </w:p>
    <w:p w:rsidR="00152472" w:rsidRDefault="00152472" w:rsidP="00152472">
      <w:pPr>
        <w:numPr>
          <w:ilvl w:val="0"/>
          <w:numId w:val="2"/>
        </w:numPr>
        <w:spacing w:after="0" w:line="240" w:lineRule="auto"/>
        <w:ind w:left="2340"/>
        <w:jc w:val="both"/>
        <w:rPr>
          <w:rFonts w:ascii="Arial" w:hAnsi="Arial" w:cs="Arial"/>
          <w:sz w:val="24"/>
          <w:szCs w:val="24"/>
        </w:rPr>
      </w:pPr>
      <w:r w:rsidRPr="00E747E1">
        <w:rPr>
          <w:rFonts w:ascii="Arial" w:hAnsi="Arial" w:cs="Arial"/>
          <w:sz w:val="24"/>
          <w:szCs w:val="24"/>
        </w:rPr>
        <w:t>Decree of the President of the Republic of Indonesia Number 10 Year 2005 on Organizational Units and Duties of Echelon I of  State Ministries of the Republic of Indonesia as amended by the Decree of the President of the Republic of Indonesia Number 21 Year 2008;</w:t>
      </w:r>
    </w:p>
    <w:p w:rsidR="00152472" w:rsidRDefault="00152472" w:rsidP="00152472">
      <w:pPr>
        <w:spacing w:after="0" w:line="240" w:lineRule="auto"/>
        <w:ind w:left="1980"/>
        <w:jc w:val="both"/>
        <w:rPr>
          <w:rFonts w:ascii="Arial" w:hAnsi="Arial" w:cs="Arial"/>
          <w:sz w:val="24"/>
          <w:szCs w:val="24"/>
        </w:rPr>
      </w:pPr>
    </w:p>
    <w:p w:rsidR="00152472" w:rsidRDefault="00152472" w:rsidP="00152472">
      <w:pPr>
        <w:numPr>
          <w:ilvl w:val="0"/>
          <w:numId w:val="2"/>
        </w:numPr>
        <w:spacing w:after="0" w:line="240" w:lineRule="auto"/>
        <w:ind w:left="2340"/>
        <w:jc w:val="both"/>
        <w:rPr>
          <w:rFonts w:ascii="Arial" w:hAnsi="Arial" w:cs="Arial"/>
          <w:sz w:val="24"/>
          <w:szCs w:val="24"/>
        </w:rPr>
      </w:pPr>
      <w:r w:rsidRPr="00E747E1">
        <w:rPr>
          <w:rFonts w:ascii="Arial" w:hAnsi="Arial" w:cs="Arial"/>
          <w:sz w:val="24"/>
          <w:szCs w:val="24"/>
        </w:rPr>
        <w:t>Decision of the Minister of Communication Number KM.3 Year 2001 on Technical Requirements of Telecommunication Tools and Equipment;</w:t>
      </w:r>
    </w:p>
    <w:p w:rsidR="00152472" w:rsidRDefault="00152472" w:rsidP="00152472">
      <w:pPr>
        <w:spacing w:after="0" w:line="240" w:lineRule="auto"/>
        <w:ind w:left="1980"/>
        <w:jc w:val="both"/>
        <w:rPr>
          <w:rFonts w:ascii="Arial" w:hAnsi="Arial" w:cs="Arial"/>
          <w:sz w:val="24"/>
          <w:szCs w:val="24"/>
        </w:rPr>
      </w:pPr>
    </w:p>
    <w:p w:rsidR="00152472" w:rsidRDefault="00152472" w:rsidP="00152472">
      <w:pPr>
        <w:numPr>
          <w:ilvl w:val="0"/>
          <w:numId w:val="2"/>
        </w:numPr>
        <w:spacing w:after="0" w:line="240" w:lineRule="auto"/>
        <w:ind w:left="2340"/>
        <w:jc w:val="both"/>
        <w:rPr>
          <w:rFonts w:ascii="Arial" w:hAnsi="Arial" w:cs="Arial"/>
          <w:sz w:val="24"/>
          <w:szCs w:val="24"/>
        </w:rPr>
      </w:pPr>
      <w:r w:rsidRPr="00E747E1">
        <w:rPr>
          <w:rFonts w:ascii="Arial" w:hAnsi="Arial" w:cs="Arial"/>
          <w:sz w:val="24"/>
          <w:szCs w:val="24"/>
        </w:rPr>
        <w:t>Decree of the Minister of Communication and Information Technology Number 03/P/M.Kominfo/5/2005 Year 2005 on Adjustment of Nomenclatures of a number of Decisions/Decrees of the Minister of Communication which regulate Special Material Contents in the field of Post and Telecommunication;</w:t>
      </w:r>
    </w:p>
    <w:p w:rsidR="00152472" w:rsidRDefault="00152472" w:rsidP="00152472">
      <w:pPr>
        <w:spacing w:after="0" w:line="240" w:lineRule="auto"/>
        <w:ind w:left="1980"/>
        <w:jc w:val="both"/>
        <w:rPr>
          <w:rFonts w:ascii="Arial" w:hAnsi="Arial" w:cs="Arial"/>
          <w:sz w:val="24"/>
          <w:szCs w:val="24"/>
        </w:rPr>
      </w:pPr>
    </w:p>
    <w:p w:rsidR="00152472" w:rsidRPr="00E747E1" w:rsidRDefault="00152472" w:rsidP="00152472">
      <w:pPr>
        <w:numPr>
          <w:ilvl w:val="0"/>
          <w:numId w:val="2"/>
        </w:numPr>
        <w:spacing w:after="0" w:line="240" w:lineRule="auto"/>
        <w:ind w:left="2340"/>
        <w:jc w:val="both"/>
        <w:rPr>
          <w:rFonts w:ascii="Arial" w:hAnsi="Arial" w:cs="Arial"/>
          <w:b/>
          <w:sz w:val="24"/>
          <w:szCs w:val="24"/>
        </w:rPr>
      </w:pPr>
      <w:r w:rsidRPr="00E747E1">
        <w:rPr>
          <w:rFonts w:ascii="Arial" w:hAnsi="Arial" w:cs="Arial"/>
          <w:sz w:val="24"/>
          <w:szCs w:val="24"/>
        </w:rPr>
        <w:t>Decree of the Minister of Communication and Information Technology Number 21/PM.Kominfo/10/2005 on Guideline for Implementation of Tariffs on Non-Tax State Income Emanating from Charges of Certification and Application for Testing of Telecommunication Tools and Equipment;</w:t>
      </w:r>
    </w:p>
    <w:p w:rsidR="00152472" w:rsidRPr="00E747E1" w:rsidRDefault="00152472" w:rsidP="00152472">
      <w:pPr>
        <w:spacing w:after="0" w:line="240" w:lineRule="auto"/>
        <w:ind w:left="1980"/>
        <w:jc w:val="both"/>
        <w:rPr>
          <w:rFonts w:ascii="Arial" w:hAnsi="Arial" w:cs="Arial"/>
          <w:b/>
          <w:sz w:val="24"/>
          <w:szCs w:val="24"/>
        </w:rPr>
      </w:pPr>
    </w:p>
    <w:p w:rsidR="00152472" w:rsidRDefault="00152472" w:rsidP="00152472">
      <w:pPr>
        <w:numPr>
          <w:ilvl w:val="0"/>
          <w:numId w:val="2"/>
        </w:numPr>
        <w:spacing w:after="0" w:line="240" w:lineRule="auto"/>
        <w:ind w:left="2340"/>
        <w:jc w:val="both"/>
        <w:rPr>
          <w:rFonts w:ascii="Arial" w:hAnsi="Arial" w:cs="Arial"/>
          <w:sz w:val="24"/>
          <w:szCs w:val="24"/>
        </w:rPr>
      </w:pPr>
      <w:r w:rsidRPr="00E747E1">
        <w:rPr>
          <w:rFonts w:ascii="Arial" w:hAnsi="Arial" w:cs="Arial"/>
          <w:sz w:val="24"/>
          <w:szCs w:val="24"/>
        </w:rPr>
        <w:t>Decree of the Minister of Communication and Information Technology  Number 25/P/M.KOMINFO/7/2008 on Organization and Work Method of the Department of Communication and Information Technology;</w:t>
      </w:r>
    </w:p>
    <w:p w:rsidR="00152472" w:rsidRDefault="00152472" w:rsidP="00152472">
      <w:pPr>
        <w:spacing w:after="0" w:line="240" w:lineRule="auto"/>
        <w:ind w:left="1980"/>
        <w:jc w:val="both"/>
        <w:rPr>
          <w:rFonts w:ascii="Arial" w:hAnsi="Arial" w:cs="Arial"/>
          <w:sz w:val="24"/>
          <w:szCs w:val="24"/>
        </w:rPr>
      </w:pPr>
    </w:p>
    <w:p w:rsidR="00152472" w:rsidRDefault="00152472" w:rsidP="00152472">
      <w:pPr>
        <w:numPr>
          <w:ilvl w:val="0"/>
          <w:numId w:val="2"/>
        </w:numPr>
        <w:spacing w:after="0" w:line="240" w:lineRule="auto"/>
        <w:ind w:left="2340"/>
        <w:jc w:val="both"/>
        <w:rPr>
          <w:rFonts w:ascii="Arial" w:hAnsi="Arial" w:cs="Arial"/>
          <w:sz w:val="24"/>
          <w:szCs w:val="24"/>
        </w:rPr>
      </w:pPr>
      <w:r w:rsidRPr="00E747E1">
        <w:rPr>
          <w:rFonts w:ascii="Arial" w:hAnsi="Arial" w:cs="Arial"/>
          <w:sz w:val="24"/>
          <w:szCs w:val="24"/>
        </w:rPr>
        <w:t>Decree of the Minister of Communication and Information Technology Number 29/PER/M.KOMINFO/09/2008 on Certification of Telecommunication Tools and Equipment;</w:t>
      </w:r>
    </w:p>
    <w:p w:rsidR="00152472" w:rsidRDefault="00152472" w:rsidP="00152472">
      <w:pPr>
        <w:spacing w:after="0" w:line="240" w:lineRule="auto"/>
        <w:ind w:left="1980"/>
        <w:jc w:val="both"/>
        <w:rPr>
          <w:rFonts w:ascii="Arial" w:hAnsi="Arial" w:cs="Arial"/>
          <w:sz w:val="24"/>
          <w:szCs w:val="24"/>
        </w:rPr>
      </w:pPr>
    </w:p>
    <w:p w:rsidR="00152472" w:rsidRPr="00E747E1" w:rsidRDefault="00152472" w:rsidP="00152472">
      <w:pPr>
        <w:numPr>
          <w:ilvl w:val="0"/>
          <w:numId w:val="2"/>
        </w:numPr>
        <w:spacing w:after="0" w:line="240" w:lineRule="auto"/>
        <w:ind w:left="2340"/>
        <w:jc w:val="both"/>
        <w:rPr>
          <w:rFonts w:ascii="Arial" w:hAnsi="Arial" w:cs="Arial"/>
          <w:sz w:val="24"/>
          <w:szCs w:val="24"/>
        </w:rPr>
      </w:pPr>
      <w:r w:rsidRPr="00E747E1">
        <w:rPr>
          <w:rFonts w:ascii="Arial" w:hAnsi="Arial" w:cs="Arial"/>
          <w:sz w:val="24"/>
          <w:szCs w:val="24"/>
        </w:rPr>
        <w:t>Decree of the Director General  of Post and Telecommunication Number 102/Dirjen/2008 on Grouping of Telecommunication Tools and Equipment.</w:t>
      </w:r>
    </w:p>
    <w:p w:rsidR="00152472" w:rsidRDefault="00152472" w:rsidP="00152472">
      <w:pPr>
        <w:tabs>
          <w:tab w:val="left" w:pos="1980"/>
        </w:tabs>
        <w:jc w:val="both"/>
        <w:rPr>
          <w:rFonts w:ascii="Arial" w:hAnsi="Arial" w:cs="Arial"/>
          <w:sz w:val="24"/>
          <w:szCs w:val="24"/>
        </w:rPr>
      </w:pPr>
    </w:p>
    <w:p w:rsidR="00152472" w:rsidRDefault="00152472" w:rsidP="00152472">
      <w:pPr>
        <w:jc w:val="center"/>
        <w:rPr>
          <w:rFonts w:ascii="Arial" w:hAnsi="Arial" w:cs="Arial"/>
          <w:b/>
          <w:sz w:val="24"/>
          <w:szCs w:val="24"/>
        </w:rPr>
      </w:pPr>
      <w:r w:rsidRPr="009D5248">
        <w:rPr>
          <w:rFonts w:ascii="Arial" w:hAnsi="Arial" w:cs="Arial"/>
          <w:b/>
          <w:sz w:val="24"/>
          <w:szCs w:val="24"/>
        </w:rPr>
        <w:t>DECIDES</w:t>
      </w:r>
    </w:p>
    <w:p w:rsidR="00152472" w:rsidRPr="009D5248" w:rsidRDefault="00152472" w:rsidP="00152472">
      <w:pPr>
        <w:spacing w:after="0"/>
        <w:ind w:left="2340" w:hanging="2340"/>
        <w:jc w:val="both"/>
        <w:rPr>
          <w:rFonts w:ascii="Arial" w:hAnsi="Arial" w:cs="Arial"/>
          <w:b/>
          <w:sz w:val="24"/>
          <w:szCs w:val="24"/>
        </w:rPr>
      </w:pPr>
      <w:r w:rsidRPr="009D5248">
        <w:rPr>
          <w:rFonts w:ascii="Arial" w:hAnsi="Arial" w:cs="Arial"/>
          <w:b/>
          <w:sz w:val="24"/>
          <w:szCs w:val="24"/>
        </w:rPr>
        <w:t xml:space="preserve">To ratify                :   DECREE OF THE   DIRECTOR   GENERAL  OF  POST </w:t>
      </w:r>
    </w:p>
    <w:p w:rsidR="00152472" w:rsidRPr="009D5248" w:rsidRDefault="00152472" w:rsidP="00152472">
      <w:pPr>
        <w:spacing w:after="0"/>
        <w:jc w:val="both"/>
        <w:rPr>
          <w:rFonts w:ascii="Arial" w:hAnsi="Arial" w:cs="Arial"/>
          <w:b/>
          <w:sz w:val="24"/>
          <w:szCs w:val="24"/>
        </w:rPr>
      </w:pPr>
      <w:r w:rsidRPr="009D5248">
        <w:rPr>
          <w:rFonts w:ascii="Arial" w:hAnsi="Arial" w:cs="Arial"/>
          <w:b/>
          <w:sz w:val="24"/>
          <w:szCs w:val="24"/>
        </w:rPr>
        <w:t xml:space="preserve">                                  AND     TELECOMMUNICATION     ON      TECHNICAL </w:t>
      </w:r>
    </w:p>
    <w:p w:rsidR="00152472" w:rsidRPr="009D5248" w:rsidRDefault="00152472" w:rsidP="00152472">
      <w:pPr>
        <w:spacing w:after="0"/>
        <w:jc w:val="both"/>
        <w:rPr>
          <w:rFonts w:ascii="Arial" w:hAnsi="Arial" w:cs="Arial"/>
          <w:b/>
          <w:sz w:val="24"/>
          <w:szCs w:val="24"/>
        </w:rPr>
      </w:pPr>
      <w:r w:rsidRPr="009D5248">
        <w:rPr>
          <w:rFonts w:ascii="Arial" w:hAnsi="Arial" w:cs="Arial"/>
          <w:b/>
          <w:sz w:val="24"/>
          <w:szCs w:val="24"/>
        </w:rPr>
        <w:t xml:space="preserve">                                  REQUIREMENTS OF TELECOMMUNICATION TOOLS</w:t>
      </w:r>
    </w:p>
    <w:p w:rsidR="00152472" w:rsidRPr="009D5248" w:rsidRDefault="00152472" w:rsidP="00152472">
      <w:pPr>
        <w:spacing w:after="0"/>
        <w:jc w:val="both"/>
        <w:rPr>
          <w:rFonts w:ascii="Arial" w:hAnsi="Arial" w:cs="Arial"/>
          <w:b/>
          <w:sz w:val="24"/>
          <w:szCs w:val="24"/>
        </w:rPr>
      </w:pPr>
      <w:r w:rsidRPr="009D5248">
        <w:rPr>
          <w:rFonts w:ascii="Arial" w:hAnsi="Arial" w:cs="Arial"/>
          <w:b/>
          <w:sz w:val="24"/>
          <w:szCs w:val="24"/>
        </w:rPr>
        <w:t xml:space="preserve">                                  AND   EQUIPMENT OF </w:t>
      </w:r>
      <w:r>
        <w:rPr>
          <w:rFonts w:ascii="Arial" w:hAnsi="Arial" w:cs="Arial"/>
          <w:b/>
          <w:i/>
          <w:sz w:val="24"/>
          <w:szCs w:val="24"/>
        </w:rPr>
        <w:t>SOFTSWITCH</w:t>
      </w:r>
      <w:r w:rsidRPr="009D5248">
        <w:rPr>
          <w:rFonts w:ascii="Arial" w:hAnsi="Arial" w:cs="Arial"/>
          <w:b/>
          <w:sz w:val="24"/>
          <w:szCs w:val="24"/>
        </w:rPr>
        <w:t xml:space="preserve">    </w:t>
      </w:r>
    </w:p>
    <w:p w:rsidR="00152472" w:rsidRPr="009D5248" w:rsidRDefault="00152472" w:rsidP="00152472">
      <w:pPr>
        <w:spacing w:after="0"/>
        <w:jc w:val="center"/>
        <w:rPr>
          <w:rFonts w:ascii="Arial" w:hAnsi="Arial" w:cs="Arial"/>
          <w:sz w:val="24"/>
          <w:szCs w:val="24"/>
        </w:rPr>
      </w:pPr>
    </w:p>
    <w:p w:rsidR="00152472" w:rsidRDefault="00152472" w:rsidP="00152472">
      <w:pPr>
        <w:jc w:val="center"/>
        <w:rPr>
          <w:rFonts w:ascii="Arial" w:hAnsi="Arial" w:cs="Arial"/>
          <w:sz w:val="24"/>
          <w:szCs w:val="24"/>
        </w:rPr>
      </w:pPr>
    </w:p>
    <w:p w:rsidR="00152472" w:rsidRPr="009D5248" w:rsidRDefault="00152472" w:rsidP="00152472">
      <w:pPr>
        <w:jc w:val="center"/>
        <w:rPr>
          <w:rFonts w:ascii="Arial" w:hAnsi="Arial" w:cs="Arial"/>
          <w:sz w:val="24"/>
          <w:szCs w:val="24"/>
        </w:rPr>
      </w:pPr>
      <w:r w:rsidRPr="009D5248">
        <w:rPr>
          <w:rFonts w:ascii="Arial" w:hAnsi="Arial" w:cs="Arial"/>
          <w:sz w:val="24"/>
          <w:szCs w:val="24"/>
        </w:rPr>
        <w:lastRenderedPageBreak/>
        <w:t>Article 1</w:t>
      </w:r>
    </w:p>
    <w:p w:rsidR="00152472" w:rsidRPr="009D5248" w:rsidRDefault="00152472" w:rsidP="00152472">
      <w:pPr>
        <w:ind w:left="1980"/>
        <w:jc w:val="both"/>
        <w:rPr>
          <w:rFonts w:ascii="Arial" w:hAnsi="Arial" w:cs="Arial"/>
          <w:b/>
          <w:sz w:val="24"/>
          <w:szCs w:val="24"/>
        </w:rPr>
      </w:pPr>
      <w:r w:rsidRPr="009D5248">
        <w:rPr>
          <w:rFonts w:ascii="Arial" w:hAnsi="Arial" w:cs="Arial"/>
          <w:sz w:val="24"/>
          <w:szCs w:val="24"/>
        </w:rPr>
        <w:t xml:space="preserve">The Telecommunication Tools and Equipment of </w:t>
      </w:r>
      <w:r w:rsidRPr="00E747E1">
        <w:rPr>
          <w:rFonts w:ascii="Arial" w:hAnsi="Arial" w:cs="Arial"/>
          <w:i/>
          <w:sz w:val="24"/>
          <w:szCs w:val="24"/>
        </w:rPr>
        <w:t>Softswitch</w:t>
      </w:r>
      <w:r>
        <w:rPr>
          <w:rFonts w:ascii="Arial" w:hAnsi="Arial" w:cs="Arial"/>
          <w:i/>
          <w:sz w:val="24"/>
          <w:szCs w:val="24"/>
        </w:rPr>
        <w:t xml:space="preserve"> </w:t>
      </w:r>
      <w:r w:rsidRPr="009D5248">
        <w:rPr>
          <w:rFonts w:ascii="Arial" w:hAnsi="Arial" w:cs="Arial"/>
          <w:sz w:val="24"/>
          <w:szCs w:val="24"/>
        </w:rPr>
        <w:t>shall comply with the technical requirements referred to in the Attachment of this Decree.</w:t>
      </w:r>
    </w:p>
    <w:p w:rsidR="00152472" w:rsidRDefault="00152472" w:rsidP="00152472">
      <w:pPr>
        <w:jc w:val="center"/>
        <w:rPr>
          <w:rFonts w:ascii="Arial" w:hAnsi="Arial" w:cs="Arial"/>
          <w:sz w:val="24"/>
          <w:szCs w:val="24"/>
        </w:rPr>
      </w:pPr>
    </w:p>
    <w:p w:rsidR="00152472" w:rsidRPr="009D5248" w:rsidRDefault="00152472" w:rsidP="00152472">
      <w:pPr>
        <w:jc w:val="center"/>
        <w:rPr>
          <w:rFonts w:ascii="Arial" w:hAnsi="Arial" w:cs="Arial"/>
          <w:sz w:val="24"/>
          <w:szCs w:val="24"/>
        </w:rPr>
      </w:pPr>
      <w:r w:rsidRPr="009D5248">
        <w:rPr>
          <w:rFonts w:ascii="Arial" w:hAnsi="Arial" w:cs="Arial"/>
          <w:sz w:val="24"/>
          <w:szCs w:val="24"/>
        </w:rPr>
        <w:t>Article 2</w:t>
      </w:r>
    </w:p>
    <w:p w:rsidR="00152472" w:rsidRPr="009D5248" w:rsidRDefault="00152472" w:rsidP="00152472">
      <w:pPr>
        <w:ind w:left="1980"/>
        <w:jc w:val="both"/>
        <w:rPr>
          <w:rFonts w:ascii="Arial" w:hAnsi="Arial" w:cs="Arial"/>
          <w:sz w:val="24"/>
          <w:szCs w:val="24"/>
        </w:rPr>
      </w:pPr>
      <w:r w:rsidRPr="009D5248">
        <w:rPr>
          <w:rFonts w:ascii="Arial" w:hAnsi="Arial" w:cs="Arial"/>
          <w:sz w:val="24"/>
          <w:szCs w:val="24"/>
        </w:rPr>
        <w:t xml:space="preserve">The implementation of testing of telecommunication tools and equipment of </w:t>
      </w:r>
      <w:r>
        <w:rPr>
          <w:rFonts w:ascii="Arial" w:hAnsi="Arial" w:cs="Arial"/>
          <w:i/>
          <w:sz w:val="24"/>
          <w:szCs w:val="24"/>
        </w:rPr>
        <w:t xml:space="preserve">Softswitch </w:t>
      </w:r>
      <w:r w:rsidRPr="009D5248">
        <w:rPr>
          <w:rFonts w:ascii="Arial" w:hAnsi="Arial" w:cs="Arial"/>
          <w:sz w:val="24"/>
          <w:szCs w:val="24"/>
        </w:rPr>
        <w:t>shall comply with the technical requirements referred to in the Attachment of this Decree.</w:t>
      </w:r>
    </w:p>
    <w:p w:rsidR="00152472" w:rsidRPr="009D5248" w:rsidRDefault="00152472" w:rsidP="00152472">
      <w:pPr>
        <w:jc w:val="center"/>
        <w:rPr>
          <w:rFonts w:ascii="Arial" w:hAnsi="Arial" w:cs="Arial"/>
          <w:sz w:val="24"/>
          <w:szCs w:val="24"/>
        </w:rPr>
      </w:pPr>
    </w:p>
    <w:p w:rsidR="00152472" w:rsidRPr="009D5248" w:rsidRDefault="00152472" w:rsidP="00152472">
      <w:pPr>
        <w:jc w:val="center"/>
        <w:rPr>
          <w:rFonts w:ascii="Arial" w:hAnsi="Arial" w:cs="Arial"/>
          <w:sz w:val="24"/>
          <w:szCs w:val="24"/>
        </w:rPr>
      </w:pPr>
      <w:r w:rsidRPr="009D5248">
        <w:rPr>
          <w:rFonts w:ascii="Arial" w:hAnsi="Arial" w:cs="Arial"/>
          <w:sz w:val="24"/>
          <w:szCs w:val="24"/>
        </w:rPr>
        <w:t>Article 3</w:t>
      </w:r>
    </w:p>
    <w:p w:rsidR="00152472" w:rsidRPr="009D5248" w:rsidRDefault="00152472" w:rsidP="00152472">
      <w:pPr>
        <w:ind w:left="1980"/>
        <w:jc w:val="both"/>
        <w:rPr>
          <w:rFonts w:ascii="Arial" w:hAnsi="Arial" w:cs="Arial"/>
          <w:sz w:val="24"/>
          <w:szCs w:val="24"/>
        </w:rPr>
      </w:pPr>
      <w:r w:rsidRPr="009D5248">
        <w:rPr>
          <w:rFonts w:ascii="Arial" w:hAnsi="Arial" w:cs="Arial"/>
          <w:sz w:val="24"/>
          <w:szCs w:val="24"/>
        </w:rPr>
        <w:t>This Decree shall come into force on the date of its ratification.</w:t>
      </w:r>
    </w:p>
    <w:p w:rsidR="00152472" w:rsidRPr="009D5248" w:rsidRDefault="00152472" w:rsidP="00152472">
      <w:pPr>
        <w:ind w:left="1980"/>
        <w:jc w:val="both"/>
        <w:rPr>
          <w:rFonts w:ascii="Arial" w:hAnsi="Arial" w:cs="Arial"/>
          <w:sz w:val="24"/>
          <w:szCs w:val="24"/>
        </w:rPr>
      </w:pPr>
    </w:p>
    <w:p w:rsidR="00152472" w:rsidRPr="009D5248" w:rsidRDefault="00152472" w:rsidP="00152472">
      <w:pPr>
        <w:ind w:left="1980"/>
        <w:jc w:val="both"/>
        <w:rPr>
          <w:rFonts w:ascii="Arial" w:hAnsi="Arial" w:cs="Arial"/>
          <w:sz w:val="24"/>
          <w:szCs w:val="24"/>
        </w:rPr>
      </w:pPr>
      <w:r w:rsidRPr="009D5248">
        <w:rPr>
          <w:rFonts w:ascii="Arial" w:hAnsi="Arial" w:cs="Arial"/>
          <w:sz w:val="24"/>
          <w:szCs w:val="24"/>
        </w:rPr>
        <w:t xml:space="preserve">                                                       Done at:    </w:t>
      </w:r>
      <w:r>
        <w:rPr>
          <w:rFonts w:ascii="Arial" w:hAnsi="Arial" w:cs="Arial"/>
          <w:sz w:val="24"/>
          <w:szCs w:val="24"/>
        </w:rPr>
        <w:t xml:space="preserve"> </w:t>
      </w:r>
      <w:r w:rsidRPr="009D5248">
        <w:rPr>
          <w:rFonts w:ascii="Arial" w:hAnsi="Arial" w:cs="Arial"/>
          <w:sz w:val="24"/>
          <w:szCs w:val="24"/>
        </w:rPr>
        <w:t xml:space="preserve">         JAKARTA</w:t>
      </w:r>
    </w:p>
    <w:p w:rsidR="00152472" w:rsidRPr="009D5248" w:rsidRDefault="00152472" w:rsidP="00152472">
      <w:pPr>
        <w:spacing w:after="0"/>
        <w:ind w:left="1980"/>
        <w:jc w:val="both"/>
        <w:rPr>
          <w:rFonts w:ascii="Arial" w:hAnsi="Arial" w:cs="Arial"/>
          <w:sz w:val="24"/>
          <w:szCs w:val="24"/>
        </w:rPr>
      </w:pPr>
      <w:r w:rsidRPr="009D5248">
        <w:rPr>
          <w:rFonts w:ascii="Arial" w:hAnsi="Arial" w:cs="Arial"/>
          <w:sz w:val="24"/>
          <w:szCs w:val="24"/>
        </w:rPr>
        <w:t xml:space="preserve">                                                       On        : </w:t>
      </w:r>
      <w:r>
        <w:rPr>
          <w:rFonts w:ascii="Arial" w:hAnsi="Arial" w:cs="Arial"/>
          <w:sz w:val="24"/>
          <w:szCs w:val="24"/>
        </w:rPr>
        <w:t xml:space="preserve"> Jan</w:t>
      </w:r>
      <w:r w:rsidRPr="009D5248">
        <w:rPr>
          <w:rFonts w:ascii="Arial" w:hAnsi="Arial" w:cs="Arial"/>
          <w:sz w:val="24"/>
          <w:szCs w:val="24"/>
        </w:rPr>
        <w:t xml:space="preserve">uary </w:t>
      </w:r>
      <w:r>
        <w:rPr>
          <w:rFonts w:ascii="Arial" w:hAnsi="Arial" w:cs="Arial"/>
          <w:sz w:val="24"/>
          <w:szCs w:val="24"/>
        </w:rPr>
        <w:t>2</w:t>
      </w:r>
      <w:r w:rsidRPr="009D5248">
        <w:rPr>
          <w:rFonts w:ascii="Arial" w:hAnsi="Arial" w:cs="Arial"/>
          <w:sz w:val="24"/>
          <w:szCs w:val="24"/>
        </w:rPr>
        <w:t>9, 20</w:t>
      </w:r>
      <w:r>
        <w:rPr>
          <w:rFonts w:ascii="Arial" w:hAnsi="Arial" w:cs="Arial"/>
          <w:sz w:val="24"/>
          <w:szCs w:val="24"/>
        </w:rPr>
        <w:t>09</w:t>
      </w:r>
    </w:p>
    <w:p w:rsidR="00152472" w:rsidRPr="009D5248" w:rsidRDefault="00152472" w:rsidP="00152472">
      <w:pPr>
        <w:spacing w:after="0"/>
        <w:jc w:val="both"/>
        <w:rPr>
          <w:rFonts w:ascii="Arial" w:hAnsi="Arial" w:cs="Arial"/>
          <w:sz w:val="24"/>
          <w:szCs w:val="24"/>
        </w:rPr>
      </w:pPr>
      <w:r w:rsidRPr="009D5248">
        <w:rPr>
          <w:rFonts w:ascii="Arial" w:hAnsi="Arial" w:cs="Arial"/>
          <w:sz w:val="24"/>
          <w:szCs w:val="24"/>
        </w:rPr>
        <w:t xml:space="preserve">                                                                                     ______________________</w:t>
      </w:r>
    </w:p>
    <w:p w:rsidR="00152472" w:rsidRPr="009D5248" w:rsidRDefault="00152472" w:rsidP="00152472">
      <w:pPr>
        <w:jc w:val="both"/>
        <w:rPr>
          <w:rFonts w:ascii="Arial" w:hAnsi="Arial" w:cs="Arial"/>
          <w:sz w:val="24"/>
          <w:szCs w:val="24"/>
        </w:rPr>
      </w:pPr>
    </w:p>
    <w:p w:rsidR="00152472" w:rsidRPr="009D5248" w:rsidRDefault="00152472" w:rsidP="00152472">
      <w:pPr>
        <w:jc w:val="center"/>
        <w:rPr>
          <w:rFonts w:ascii="Arial" w:hAnsi="Arial" w:cs="Arial"/>
          <w:b/>
          <w:sz w:val="24"/>
          <w:szCs w:val="24"/>
        </w:rPr>
      </w:pPr>
      <w:r w:rsidRPr="009D5248">
        <w:rPr>
          <w:rFonts w:ascii="Arial" w:hAnsi="Arial" w:cs="Arial"/>
          <w:b/>
          <w:sz w:val="24"/>
          <w:szCs w:val="24"/>
        </w:rPr>
        <w:t>DIRECTOR GENERAL OF POST AND TELECOMMUNICATION</w:t>
      </w:r>
    </w:p>
    <w:p w:rsidR="00152472" w:rsidRPr="009D5248" w:rsidRDefault="00152472" w:rsidP="00152472">
      <w:pPr>
        <w:jc w:val="center"/>
        <w:rPr>
          <w:rFonts w:ascii="Arial" w:hAnsi="Arial" w:cs="Arial"/>
          <w:b/>
          <w:sz w:val="24"/>
          <w:szCs w:val="24"/>
        </w:rPr>
      </w:pPr>
    </w:p>
    <w:p w:rsidR="00152472" w:rsidRPr="009D5248" w:rsidRDefault="00152472" w:rsidP="00152472">
      <w:pPr>
        <w:jc w:val="center"/>
        <w:rPr>
          <w:rFonts w:ascii="Arial" w:hAnsi="Arial" w:cs="Arial"/>
          <w:sz w:val="24"/>
          <w:szCs w:val="24"/>
        </w:rPr>
      </w:pPr>
      <w:r w:rsidRPr="009D5248">
        <w:rPr>
          <w:rFonts w:ascii="Arial" w:hAnsi="Arial" w:cs="Arial"/>
          <w:sz w:val="24"/>
          <w:szCs w:val="24"/>
        </w:rPr>
        <w:t>Signed</w:t>
      </w:r>
    </w:p>
    <w:p w:rsidR="00152472" w:rsidRPr="009D5248" w:rsidRDefault="00152472" w:rsidP="00152472">
      <w:pPr>
        <w:jc w:val="center"/>
        <w:rPr>
          <w:rFonts w:ascii="Arial" w:hAnsi="Arial" w:cs="Arial"/>
          <w:sz w:val="24"/>
          <w:szCs w:val="24"/>
        </w:rPr>
      </w:pPr>
    </w:p>
    <w:p w:rsidR="00152472" w:rsidRDefault="00152472" w:rsidP="00152472">
      <w:pPr>
        <w:jc w:val="center"/>
        <w:rPr>
          <w:rFonts w:ascii="Arial" w:hAnsi="Arial" w:cs="Arial"/>
          <w:b/>
          <w:sz w:val="24"/>
          <w:szCs w:val="24"/>
        </w:rPr>
      </w:pPr>
      <w:r w:rsidRPr="009D5248">
        <w:rPr>
          <w:rFonts w:ascii="Arial" w:hAnsi="Arial" w:cs="Arial"/>
          <w:b/>
          <w:sz w:val="24"/>
          <w:szCs w:val="24"/>
        </w:rPr>
        <w:t>BASUKI YUSUF ISKANDAR</w:t>
      </w:r>
    </w:p>
    <w:p w:rsidR="00152472" w:rsidRDefault="00152472" w:rsidP="00152472">
      <w:pPr>
        <w:jc w:val="center"/>
        <w:rPr>
          <w:rFonts w:ascii="Arial" w:hAnsi="Arial" w:cs="Arial"/>
          <w:b/>
          <w:sz w:val="24"/>
          <w:szCs w:val="24"/>
        </w:rPr>
      </w:pPr>
    </w:p>
    <w:p w:rsidR="00152472" w:rsidRDefault="00152472" w:rsidP="00152472">
      <w:pPr>
        <w:jc w:val="center"/>
        <w:rPr>
          <w:rFonts w:ascii="Arial" w:hAnsi="Arial" w:cs="Arial"/>
          <w:b/>
          <w:sz w:val="24"/>
          <w:szCs w:val="24"/>
        </w:rPr>
      </w:pPr>
    </w:p>
    <w:p w:rsidR="00722B24" w:rsidRDefault="00722B24" w:rsidP="00152472">
      <w:pPr>
        <w:jc w:val="center"/>
        <w:rPr>
          <w:rFonts w:ascii="Arial" w:hAnsi="Arial" w:cs="Arial"/>
          <w:b/>
          <w:sz w:val="24"/>
          <w:szCs w:val="24"/>
        </w:rPr>
      </w:pPr>
    </w:p>
    <w:p w:rsidR="00152472" w:rsidRDefault="00152472" w:rsidP="00152472">
      <w:pPr>
        <w:jc w:val="center"/>
        <w:rPr>
          <w:rFonts w:ascii="Arial" w:hAnsi="Arial" w:cs="Arial"/>
          <w:b/>
          <w:sz w:val="24"/>
          <w:szCs w:val="24"/>
        </w:rPr>
      </w:pPr>
    </w:p>
    <w:p w:rsidR="00152472" w:rsidRDefault="00152472" w:rsidP="00152472">
      <w:pPr>
        <w:jc w:val="center"/>
        <w:rPr>
          <w:rFonts w:ascii="Arial" w:hAnsi="Arial" w:cs="Arial"/>
          <w:b/>
          <w:sz w:val="24"/>
          <w:szCs w:val="24"/>
        </w:rPr>
      </w:pPr>
    </w:p>
    <w:p w:rsidR="00152472" w:rsidRPr="009D5248" w:rsidRDefault="00152472" w:rsidP="00152472">
      <w:pPr>
        <w:spacing w:after="0"/>
        <w:jc w:val="both"/>
        <w:rPr>
          <w:rFonts w:ascii="Arial" w:hAnsi="Arial" w:cs="Arial"/>
          <w:b/>
          <w:sz w:val="24"/>
          <w:szCs w:val="24"/>
        </w:rPr>
      </w:pPr>
      <w:r w:rsidRPr="009D5248">
        <w:rPr>
          <w:rFonts w:ascii="Arial" w:hAnsi="Arial" w:cs="Arial"/>
          <w:b/>
          <w:sz w:val="24"/>
          <w:szCs w:val="24"/>
        </w:rPr>
        <w:lastRenderedPageBreak/>
        <w:t xml:space="preserve">                     ATTACHMENT :</w:t>
      </w:r>
      <w:r>
        <w:rPr>
          <w:rFonts w:ascii="Arial" w:hAnsi="Arial" w:cs="Arial"/>
          <w:b/>
          <w:sz w:val="24"/>
          <w:szCs w:val="24"/>
        </w:rPr>
        <w:t xml:space="preserve"> </w:t>
      </w:r>
      <w:r w:rsidRPr="009D5248">
        <w:rPr>
          <w:rFonts w:ascii="Arial" w:hAnsi="Arial" w:cs="Arial"/>
          <w:b/>
          <w:sz w:val="24"/>
          <w:szCs w:val="24"/>
        </w:rPr>
        <w:t xml:space="preserve"> DECREE OF THE DIRECTOR GENERAL OF</w:t>
      </w:r>
    </w:p>
    <w:p w:rsidR="00152472" w:rsidRPr="009D5248" w:rsidRDefault="00152472" w:rsidP="00152472">
      <w:pPr>
        <w:spacing w:after="0"/>
        <w:jc w:val="both"/>
        <w:rPr>
          <w:rFonts w:ascii="Arial" w:hAnsi="Arial" w:cs="Arial"/>
          <w:b/>
          <w:sz w:val="24"/>
          <w:szCs w:val="24"/>
        </w:rPr>
      </w:pPr>
      <w:r w:rsidRPr="009D5248">
        <w:rPr>
          <w:rFonts w:ascii="Arial" w:hAnsi="Arial" w:cs="Arial"/>
          <w:b/>
          <w:sz w:val="24"/>
          <w:szCs w:val="24"/>
        </w:rPr>
        <w:t xml:space="preserve">                                                  POST AND TELECOMMUNICATION</w:t>
      </w:r>
    </w:p>
    <w:p w:rsidR="00152472" w:rsidRPr="009D5248" w:rsidRDefault="00152472" w:rsidP="00152472">
      <w:pPr>
        <w:spacing w:after="0"/>
        <w:jc w:val="both"/>
        <w:rPr>
          <w:rFonts w:ascii="Arial" w:hAnsi="Arial" w:cs="Arial"/>
          <w:b/>
          <w:sz w:val="24"/>
          <w:szCs w:val="24"/>
        </w:rPr>
      </w:pPr>
      <w:r w:rsidRPr="009D5248">
        <w:rPr>
          <w:rFonts w:ascii="Arial" w:hAnsi="Arial" w:cs="Arial"/>
          <w:b/>
          <w:sz w:val="24"/>
          <w:szCs w:val="24"/>
        </w:rPr>
        <w:t xml:space="preserve">                     NUMBER          :  </w:t>
      </w:r>
      <w:r>
        <w:rPr>
          <w:rFonts w:ascii="Arial" w:hAnsi="Arial" w:cs="Arial"/>
          <w:b/>
          <w:sz w:val="24"/>
          <w:szCs w:val="24"/>
        </w:rPr>
        <w:t>23</w:t>
      </w:r>
      <w:r w:rsidRPr="009D5248">
        <w:rPr>
          <w:rFonts w:ascii="Arial" w:hAnsi="Arial" w:cs="Arial"/>
          <w:b/>
          <w:sz w:val="24"/>
          <w:szCs w:val="24"/>
        </w:rPr>
        <w:t>/D</w:t>
      </w:r>
      <w:r>
        <w:rPr>
          <w:rFonts w:ascii="Arial" w:hAnsi="Arial" w:cs="Arial"/>
          <w:b/>
          <w:sz w:val="24"/>
          <w:szCs w:val="24"/>
        </w:rPr>
        <w:t>IRJEN</w:t>
      </w:r>
      <w:r w:rsidRPr="009D5248">
        <w:rPr>
          <w:rFonts w:ascii="Arial" w:hAnsi="Arial" w:cs="Arial"/>
          <w:b/>
          <w:sz w:val="24"/>
          <w:szCs w:val="24"/>
        </w:rPr>
        <w:t>/20</w:t>
      </w:r>
      <w:r>
        <w:rPr>
          <w:rFonts w:ascii="Arial" w:hAnsi="Arial" w:cs="Arial"/>
          <w:b/>
          <w:sz w:val="24"/>
          <w:szCs w:val="24"/>
        </w:rPr>
        <w:t>09</w:t>
      </w:r>
    </w:p>
    <w:p w:rsidR="00152472" w:rsidRPr="009D5248" w:rsidRDefault="00152472" w:rsidP="00152472">
      <w:pPr>
        <w:jc w:val="both"/>
        <w:rPr>
          <w:rFonts w:ascii="Arial" w:hAnsi="Arial" w:cs="Arial"/>
          <w:b/>
          <w:sz w:val="24"/>
          <w:szCs w:val="24"/>
        </w:rPr>
      </w:pPr>
      <w:r w:rsidRPr="009D5248">
        <w:rPr>
          <w:rFonts w:ascii="Arial" w:hAnsi="Arial" w:cs="Arial"/>
          <w:b/>
          <w:sz w:val="24"/>
          <w:szCs w:val="24"/>
        </w:rPr>
        <w:t xml:space="preserve">                     DATE                :  </w:t>
      </w:r>
      <w:r>
        <w:rPr>
          <w:rFonts w:ascii="Arial" w:hAnsi="Arial" w:cs="Arial"/>
          <w:b/>
          <w:sz w:val="24"/>
          <w:szCs w:val="24"/>
        </w:rPr>
        <w:t>Jan</w:t>
      </w:r>
      <w:r w:rsidRPr="009D5248">
        <w:rPr>
          <w:rFonts w:ascii="Arial" w:hAnsi="Arial" w:cs="Arial"/>
          <w:b/>
          <w:sz w:val="24"/>
          <w:szCs w:val="24"/>
        </w:rPr>
        <w:t xml:space="preserve">uary </w:t>
      </w:r>
      <w:r>
        <w:rPr>
          <w:rFonts w:ascii="Arial" w:hAnsi="Arial" w:cs="Arial"/>
          <w:b/>
          <w:sz w:val="24"/>
          <w:szCs w:val="24"/>
        </w:rPr>
        <w:t>2</w:t>
      </w:r>
      <w:r w:rsidRPr="009D5248">
        <w:rPr>
          <w:rFonts w:ascii="Arial" w:hAnsi="Arial" w:cs="Arial"/>
          <w:b/>
          <w:sz w:val="24"/>
          <w:szCs w:val="24"/>
        </w:rPr>
        <w:t>9, 20</w:t>
      </w:r>
      <w:r>
        <w:rPr>
          <w:rFonts w:ascii="Arial" w:hAnsi="Arial" w:cs="Arial"/>
          <w:b/>
          <w:sz w:val="24"/>
          <w:szCs w:val="24"/>
        </w:rPr>
        <w:t>09</w:t>
      </w:r>
    </w:p>
    <w:p w:rsidR="00152472" w:rsidRPr="009D5248" w:rsidRDefault="00152472" w:rsidP="00152472">
      <w:pPr>
        <w:jc w:val="both"/>
        <w:rPr>
          <w:rFonts w:ascii="Arial" w:hAnsi="Arial" w:cs="Arial"/>
          <w:b/>
          <w:sz w:val="24"/>
          <w:szCs w:val="24"/>
        </w:rPr>
      </w:pPr>
      <w:r w:rsidRPr="009D5248">
        <w:rPr>
          <w:rFonts w:ascii="Arial" w:hAnsi="Arial" w:cs="Arial"/>
          <w:b/>
          <w:sz w:val="24"/>
          <w:szCs w:val="24"/>
        </w:rPr>
        <w:t xml:space="preserve">                     ------------------------------------------------------------------------------------</w:t>
      </w:r>
    </w:p>
    <w:p w:rsidR="00152472" w:rsidRPr="009D5248" w:rsidRDefault="00152472" w:rsidP="00152472">
      <w:pPr>
        <w:jc w:val="both"/>
        <w:rPr>
          <w:rFonts w:ascii="Arial" w:hAnsi="Arial" w:cs="Arial"/>
          <w:b/>
          <w:sz w:val="24"/>
          <w:szCs w:val="24"/>
        </w:rPr>
      </w:pPr>
    </w:p>
    <w:p w:rsidR="00152472" w:rsidRDefault="00152472" w:rsidP="00152472">
      <w:pPr>
        <w:jc w:val="center"/>
        <w:rPr>
          <w:rFonts w:ascii="Arial" w:hAnsi="Arial" w:cs="Arial"/>
          <w:b/>
          <w:i/>
          <w:sz w:val="24"/>
          <w:szCs w:val="24"/>
        </w:rPr>
      </w:pPr>
      <w:r w:rsidRPr="009D5248">
        <w:rPr>
          <w:rFonts w:ascii="Arial" w:hAnsi="Arial" w:cs="Arial"/>
          <w:b/>
          <w:sz w:val="24"/>
          <w:szCs w:val="24"/>
        </w:rPr>
        <w:t xml:space="preserve">TECHNICAL REQUIREMENTS OF TELECOMMUNICATION TOOLS AND EQUIPMENT OF </w:t>
      </w:r>
      <w:r>
        <w:rPr>
          <w:rFonts w:ascii="Arial" w:hAnsi="Arial" w:cs="Arial"/>
          <w:b/>
          <w:i/>
          <w:sz w:val="24"/>
          <w:szCs w:val="24"/>
        </w:rPr>
        <w:t>SOFTSWITCH</w:t>
      </w:r>
    </w:p>
    <w:p w:rsidR="00152472" w:rsidRPr="009D5248" w:rsidRDefault="00152472" w:rsidP="00152472">
      <w:pPr>
        <w:ind w:left="1620" w:hanging="1620"/>
        <w:jc w:val="both"/>
        <w:rPr>
          <w:rFonts w:ascii="Arial" w:hAnsi="Arial" w:cs="Arial"/>
          <w:sz w:val="24"/>
          <w:szCs w:val="24"/>
        </w:rPr>
      </w:pPr>
    </w:p>
    <w:p w:rsidR="00152472" w:rsidRPr="00181CE8" w:rsidRDefault="00152472" w:rsidP="00152472">
      <w:pPr>
        <w:spacing w:after="0"/>
        <w:jc w:val="center"/>
        <w:rPr>
          <w:rFonts w:ascii="Arial" w:hAnsi="Arial" w:cs="Arial"/>
          <w:b/>
          <w:sz w:val="24"/>
          <w:szCs w:val="24"/>
        </w:rPr>
      </w:pPr>
      <w:r w:rsidRPr="00181CE8">
        <w:rPr>
          <w:rFonts w:ascii="Arial" w:hAnsi="Arial" w:cs="Arial"/>
          <w:b/>
          <w:sz w:val="24"/>
          <w:szCs w:val="24"/>
        </w:rPr>
        <w:t>CHAPTER I</w:t>
      </w:r>
    </w:p>
    <w:p w:rsidR="00152472" w:rsidRDefault="00152472" w:rsidP="00152472">
      <w:pPr>
        <w:spacing w:after="0"/>
        <w:jc w:val="center"/>
        <w:rPr>
          <w:rFonts w:ascii="Arial" w:hAnsi="Arial" w:cs="Arial"/>
          <w:b/>
          <w:sz w:val="24"/>
          <w:szCs w:val="24"/>
        </w:rPr>
      </w:pPr>
      <w:r w:rsidRPr="00181CE8">
        <w:rPr>
          <w:rFonts w:ascii="Arial" w:hAnsi="Arial" w:cs="Arial"/>
          <w:b/>
          <w:sz w:val="24"/>
          <w:szCs w:val="24"/>
        </w:rPr>
        <w:t>GENERAL PROVISIONS</w:t>
      </w:r>
    </w:p>
    <w:p w:rsidR="00152472" w:rsidRDefault="00152472" w:rsidP="00152472">
      <w:pPr>
        <w:spacing w:after="0"/>
        <w:jc w:val="center"/>
        <w:rPr>
          <w:rFonts w:ascii="Arial" w:hAnsi="Arial" w:cs="Arial"/>
          <w:b/>
          <w:sz w:val="24"/>
          <w:szCs w:val="24"/>
        </w:rPr>
      </w:pPr>
    </w:p>
    <w:p w:rsidR="00152472" w:rsidRDefault="00152472" w:rsidP="004B06E3">
      <w:pPr>
        <w:spacing w:after="0"/>
        <w:ind w:left="360" w:hanging="360"/>
        <w:jc w:val="both"/>
        <w:rPr>
          <w:rFonts w:ascii="Arial" w:hAnsi="Arial" w:cs="Arial"/>
          <w:b/>
          <w:sz w:val="24"/>
          <w:szCs w:val="24"/>
        </w:rPr>
      </w:pPr>
      <w:r>
        <w:rPr>
          <w:rFonts w:ascii="Arial" w:hAnsi="Arial" w:cs="Arial"/>
          <w:b/>
          <w:sz w:val="24"/>
          <w:szCs w:val="24"/>
        </w:rPr>
        <w:t>1.</w:t>
      </w:r>
      <w:r>
        <w:rPr>
          <w:rFonts w:ascii="Arial" w:hAnsi="Arial" w:cs="Arial"/>
          <w:b/>
          <w:sz w:val="24"/>
          <w:szCs w:val="24"/>
        </w:rPr>
        <w:tab/>
        <w:t>Scope</w:t>
      </w:r>
    </w:p>
    <w:p w:rsidR="00152472" w:rsidRDefault="00152472" w:rsidP="00152472">
      <w:pPr>
        <w:spacing w:after="0"/>
        <w:ind w:left="540" w:hanging="540"/>
        <w:jc w:val="both"/>
        <w:rPr>
          <w:rFonts w:ascii="Arial" w:hAnsi="Arial" w:cs="Arial"/>
          <w:b/>
          <w:sz w:val="24"/>
          <w:szCs w:val="24"/>
        </w:rPr>
      </w:pPr>
    </w:p>
    <w:p w:rsidR="00152472" w:rsidRDefault="00152472" w:rsidP="004B06E3">
      <w:pPr>
        <w:spacing w:after="0"/>
        <w:ind w:left="360"/>
        <w:jc w:val="both"/>
        <w:rPr>
          <w:rFonts w:ascii="Arial" w:hAnsi="Arial" w:cs="Arial"/>
          <w:sz w:val="24"/>
          <w:szCs w:val="24"/>
        </w:rPr>
      </w:pPr>
      <w:r>
        <w:rPr>
          <w:rFonts w:ascii="Arial" w:hAnsi="Arial" w:cs="Arial"/>
          <w:sz w:val="24"/>
          <w:szCs w:val="24"/>
        </w:rPr>
        <w:t xml:space="preserve">The technical requirements of telecommunication tools and equipment of </w:t>
      </w:r>
      <w:r>
        <w:rPr>
          <w:rFonts w:ascii="Arial" w:hAnsi="Arial" w:cs="Arial"/>
          <w:i/>
          <w:sz w:val="24"/>
          <w:szCs w:val="24"/>
        </w:rPr>
        <w:t xml:space="preserve">Softswitch </w:t>
      </w:r>
      <w:r>
        <w:rPr>
          <w:rFonts w:ascii="Arial" w:hAnsi="Arial" w:cs="Arial"/>
          <w:sz w:val="24"/>
          <w:szCs w:val="24"/>
        </w:rPr>
        <w:t>comprise :</w:t>
      </w:r>
    </w:p>
    <w:p w:rsidR="00152472" w:rsidRDefault="00152472" w:rsidP="004B06E3">
      <w:pPr>
        <w:spacing w:after="0"/>
        <w:ind w:left="360"/>
        <w:jc w:val="both"/>
        <w:rPr>
          <w:rFonts w:ascii="Arial" w:hAnsi="Arial" w:cs="Arial"/>
          <w:sz w:val="24"/>
          <w:szCs w:val="24"/>
        </w:rPr>
      </w:pPr>
    </w:p>
    <w:p w:rsidR="00152472" w:rsidRDefault="00152472" w:rsidP="004B06E3">
      <w:pPr>
        <w:spacing w:after="0"/>
        <w:ind w:left="360"/>
        <w:jc w:val="both"/>
        <w:rPr>
          <w:rFonts w:ascii="Arial" w:hAnsi="Arial" w:cs="Arial"/>
          <w:sz w:val="24"/>
          <w:szCs w:val="24"/>
        </w:rPr>
      </w:pPr>
      <w:r>
        <w:rPr>
          <w:rFonts w:ascii="Arial" w:hAnsi="Arial" w:cs="Arial"/>
          <w:sz w:val="24"/>
          <w:szCs w:val="24"/>
        </w:rPr>
        <w:t>a.</w:t>
      </w:r>
      <w:r>
        <w:rPr>
          <w:rFonts w:ascii="Arial" w:hAnsi="Arial" w:cs="Arial"/>
          <w:sz w:val="24"/>
          <w:szCs w:val="24"/>
        </w:rPr>
        <w:tab/>
        <w:t>General (scope, definition, configuration, abbreviations, and terms);</w:t>
      </w:r>
    </w:p>
    <w:p w:rsidR="00152472" w:rsidRDefault="00152472" w:rsidP="00B8761A">
      <w:pPr>
        <w:spacing w:after="0"/>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Technical Requirements (Operational Requirement, Interface Requirement, Functional Requirement, </w:t>
      </w:r>
      <w:r>
        <w:rPr>
          <w:rFonts w:ascii="Arial" w:hAnsi="Arial" w:cs="Arial"/>
          <w:i/>
          <w:sz w:val="24"/>
          <w:szCs w:val="24"/>
        </w:rPr>
        <w:t xml:space="preserve">Call Processing </w:t>
      </w:r>
      <w:r>
        <w:rPr>
          <w:rFonts w:ascii="Arial" w:hAnsi="Arial" w:cs="Arial"/>
          <w:sz w:val="24"/>
          <w:szCs w:val="24"/>
        </w:rPr>
        <w:t xml:space="preserve">Capacity, Electrical Requirement, </w:t>
      </w:r>
      <w:r>
        <w:rPr>
          <w:rFonts w:ascii="Arial" w:hAnsi="Arial" w:cs="Arial"/>
          <w:i/>
          <w:sz w:val="24"/>
          <w:szCs w:val="24"/>
        </w:rPr>
        <w:t xml:space="preserve">Electromagnetic Compatibility </w:t>
      </w:r>
      <w:r>
        <w:rPr>
          <w:rFonts w:ascii="Arial" w:hAnsi="Arial" w:cs="Arial"/>
          <w:sz w:val="24"/>
          <w:szCs w:val="24"/>
        </w:rPr>
        <w:t>Requirement);</w:t>
      </w:r>
    </w:p>
    <w:p w:rsidR="00152472" w:rsidRDefault="00152472" w:rsidP="004B06E3">
      <w:pPr>
        <w:spacing w:after="0"/>
        <w:ind w:left="360"/>
        <w:jc w:val="both"/>
        <w:rPr>
          <w:rFonts w:ascii="Arial" w:hAnsi="Arial" w:cs="Arial"/>
          <w:sz w:val="24"/>
          <w:szCs w:val="24"/>
        </w:rPr>
      </w:pPr>
      <w:r>
        <w:rPr>
          <w:rFonts w:ascii="Arial" w:hAnsi="Arial" w:cs="Arial"/>
          <w:sz w:val="24"/>
          <w:szCs w:val="24"/>
        </w:rPr>
        <w:t>c.</w:t>
      </w:r>
      <w:r>
        <w:rPr>
          <w:rFonts w:ascii="Arial" w:hAnsi="Arial" w:cs="Arial"/>
          <w:sz w:val="24"/>
          <w:szCs w:val="24"/>
        </w:rPr>
        <w:tab/>
        <w:t>Completeness of Equipment (Identify of equipment, guide for the equipment);</w:t>
      </w:r>
    </w:p>
    <w:p w:rsidR="00722B24" w:rsidRDefault="00722B24" w:rsidP="00722B24">
      <w:pPr>
        <w:spacing w:after="0"/>
        <w:ind w:left="720" w:hanging="360"/>
        <w:jc w:val="both"/>
        <w:rPr>
          <w:rFonts w:ascii="Arial" w:hAnsi="Arial" w:cs="Arial"/>
          <w:sz w:val="24"/>
          <w:szCs w:val="24"/>
        </w:rPr>
      </w:pPr>
      <w:r>
        <w:rPr>
          <w:rFonts w:ascii="Arial" w:hAnsi="Arial" w:cs="Arial"/>
          <w:sz w:val="24"/>
          <w:szCs w:val="24"/>
        </w:rPr>
        <w:t>d.</w:t>
      </w:r>
      <w:r>
        <w:rPr>
          <w:rFonts w:ascii="Arial" w:hAnsi="Arial" w:cs="Arial"/>
          <w:sz w:val="24"/>
          <w:szCs w:val="24"/>
        </w:rPr>
        <w:tab/>
        <w:t>Testing (</w:t>
      </w:r>
      <w:r w:rsidR="00580AC7">
        <w:rPr>
          <w:rFonts w:ascii="Arial" w:hAnsi="Arial" w:cs="Arial"/>
          <w:sz w:val="24"/>
          <w:szCs w:val="24"/>
        </w:rPr>
        <w:t>method of sampling</w:t>
      </w:r>
      <w:r>
        <w:rPr>
          <w:rFonts w:ascii="Arial" w:hAnsi="Arial" w:cs="Arial"/>
          <w:sz w:val="24"/>
          <w:szCs w:val="24"/>
        </w:rPr>
        <w:t xml:space="preserve">, </w:t>
      </w:r>
      <w:r w:rsidR="00580AC7">
        <w:rPr>
          <w:rFonts w:ascii="Arial" w:hAnsi="Arial" w:cs="Arial"/>
          <w:sz w:val="24"/>
          <w:szCs w:val="24"/>
        </w:rPr>
        <w:t xml:space="preserve">testing </w:t>
      </w:r>
      <w:r>
        <w:rPr>
          <w:rFonts w:ascii="Arial" w:hAnsi="Arial" w:cs="Arial"/>
          <w:sz w:val="24"/>
          <w:szCs w:val="24"/>
        </w:rPr>
        <w:t>implementation, condition for passing the test</w:t>
      </w:r>
      <w:r w:rsidR="00580AC7">
        <w:rPr>
          <w:rFonts w:ascii="Arial" w:hAnsi="Arial" w:cs="Arial"/>
          <w:sz w:val="24"/>
          <w:szCs w:val="24"/>
        </w:rPr>
        <w:t>)</w:t>
      </w:r>
      <w:r>
        <w:rPr>
          <w:rFonts w:ascii="Arial" w:hAnsi="Arial" w:cs="Arial"/>
          <w:sz w:val="24"/>
          <w:szCs w:val="24"/>
        </w:rPr>
        <w:t>.</w:t>
      </w:r>
    </w:p>
    <w:p w:rsidR="00152472" w:rsidRDefault="00580AC7" w:rsidP="004B06E3">
      <w:pPr>
        <w:spacing w:after="0"/>
        <w:ind w:left="360"/>
        <w:jc w:val="both"/>
        <w:rPr>
          <w:rFonts w:ascii="Arial" w:hAnsi="Arial" w:cs="Arial"/>
          <w:sz w:val="24"/>
          <w:szCs w:val="24"/>
        </w:rPr>
      </w:pPr>
      <w:r>
        <w:rPr>
          <w:rFonts w:ascii="Arial" w:hAnsi="Arial" w:cs="Arial"/>
          <w:sz w:val="24"/>
          <w:szCs w:val="24"/>
        </w:rPr>
        <w:t>e</w:t>
      </w:r>
      <w:r w:rsidR="00152472">
        <w:rPr>
          <w:rFonts w:ascii="Arial" w:hAnsi="Arial" w:cs="Arial"/>
          <w:sz w:val="24"/>
          <w:szCs w:val="24"/>
        </w:rPr>
        <w:t>.</w:t>
      </w:r>
      <w:r w:rsidR="00152472">
        <w:rPr>
          <w:rFonts w:ascii="Arial" w:hAnsi="Arial" w:cs="Arial"/>
          <w:sz w:val="24"/>
          <w:szCs w:val="24"/>
        </w:rPr>
        <w:tab/>
        <w:t>Labelling.</w:t>
      </w:r>
    </w:p>
    <w:p w:rsidR="00152472" w:rsidRDefault="00152472" w:rsidP="00152472">
      <w:pPr>
        <w:spacing w:after="0"/>
        <w:ind w:left="900" w:hanging="360"/>
        <w:jc w:val="both"/>
        <w:rPr>
          <w:rFonts w:ascii="Arial" w:hAnsi="Arial" w:cs="Arial"/>
          <w:b/>
          <w:sz w:val="24"/>
          <w:szCs w:val="24"/>
        </w:rPr>
      </w:pPr>
    </w:p>
    <w:p w:rsidR="00152472" w:rsidRDefault="00152472" w:rsidP="00B8761A">
      <w:pPr>
        <w:ind w:left="360" w:hanging="360"/>
        <w:jc w:val="both"/>
        <w:rPr>
          <w:rFonts w:ascii="Arial" w:hAnsi="Arial" w:cs="Arial"/>
          <w:b/>
          <w:sz w:val="24"/>
          <w:szCs w:val="24"/>
        </w:rPr>
      </w:pPr>
      <w:r w:rsidRPr="004A1CFA">
        <w:rPr>
          <w:rFonts w:ascii="Arial" w:hAnsi="Arial" w:cs="Arial"/>
          <w:b/>
          <w:sz w:val="24"/>
          <w:szCs w:val="24"/>
        </w:rPr>
        <w:t>2.</w:t>
      </w:r>
      <w:r>
        <w:rPr>
          <w:rFonts w:ascii="Arial" w:hAnsi="Arial" w:cs="Arial"/>
          <w:b/>
        </w:rPr>
        <w:tab/>
      </w:r>
      <w:r w:rsidRPr="004A1CFA">
        <w:rPr>
          <w:rFonts w:ascii="Arial" w:hAnsi="Arial" w:cs="Arial"/>
          <w:b/>
          <w:sz w:val="24"/>
          <w:szCs w:val="24"/>
        </w:rPr>
        <w:t>Definition</w:t>
      </w:r>
    </w:p>
    <w:p w:rsidR="00B8761A" w:rsidRDefault="00152472" w:rsidP="00B8761A">
      <w:pPr>
        <w:ind w:left="36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 xml:space="preserve">or </w:t>
      </w:r>
      <w:r>
        <w:rPr>
          <w:rFonts w:ascii="Arial" w:hAnsi="Arial" w:cs="Arial"/>
          <w:i/>
          <w:sz w:val="24"/>
          <w:szCs w:val="24"/>
        </w:rPr>
        <w:t xml:space="preserve">Call Agent </w:t>
      </w:r>
      <w:r>
        <w:rPr>
          <w:rFonts w:ascii="Arial" w:hAnsi="Arial" w:cs="Arial"/>
          <w:sz w:val="24"/>
          <w:szCs w:val="24"/>
        </w:rPr>
        <w:t xml:space="preserve">(CA) or generally also called </w:t>
      </w:r>
      <w:r>
        <w:rPr>
          <w:rFonts w:ascii="Arial" w:hAnsi="Arial" w:cs="Arial"/>
          <w:i/>
          <w:sz w:val="24"/>
          <w:szCs w:val="24"/>
        </w:rPr>
        <w:t xml:space="preserve">Media Gateway Controller </w:t>
      </w:r>
      <w:r>
        <w:rPr>
          <w:rFonts w:ascii="Arial" w:hAnsi="Arial" w:cs="Arial"/>
          <w:sz w:val="24"/>
          <w:szCs w:val="24"/>
        </w:rPr>
        <w:t xml:space="preserve">(MGC) is a main element NGN network that functions of controlling all communication service sessions and regulating the interactions of other network elements such as media </w:t>
      </w:r>
      <w:r>
        <w:rPr>
          <w:rFonts w:ascii="Arial" w:hAnsi="Arial" w:cs="Arial"/>
          <w:i/>
          <w:sz w:val="24"/>
          <w:szCs w:val="24"/>
        </w:rPr>
        <w:t>gateway</w:t>
      </w:r>
      <w:r>
        <w:rPr>
          <w:rFonts w:ascii="Arial" w:hAnsi="Arial" w:cs="Arial"/>
          <w:sz w:val="24"/>
          <w:szCs w:val="24"/>
        </w:rPr>
        <w:t xml:space="preserve">, </w:t>
      </w:r>
      <w:r>
        <w:rPr>
          <w:rFonts w:ascii="Arial" w:hAnsi="Arial" w:cs="Arial"/>
          <w:i/>
          <w:sz w:val="24"/>
          <w:szCs w:val="24"/>
        </w:rPr>
        <w:t xml:space="preserve">gateway </w:t>
      </w:r>
      <w:r>
        <w:rPr>
          <w:rFonts w:ascii="Arial" w:hAnsi="Arial" w:cs="Arial"/>
          <w:sz w:val="24"/>
          <w:szCs w:val="24"/>
        </w:rPr>
        <w:t xml:space="preserve">signalling, operator </w:t>
      </w:r>
      <w:r>
        <w:rPr>
          <w:rFonts w:ascii="Arial" w:hAnsi="Arial" w:cs="Arial"/>
          <w:i/>
          <w:sz w:val="24"/>
          <w:szCs w:val="24"/>
        </w:rPr>
        <w:t xml:space="preserve">support system </w:t>
      </w:r>
      <w:r>
        <w:rPr>
          <w:rFonts w:ascii="Arial" w:hAnsi="Arial" w:cs="Arial"/>
          <w:sz w:val="24"/>
          <w:szCs w:val="24"/>
        </w:rPr>
        <w:t xml:space="preserve">(OSS) and application/feature </w:t>
      </w:r>
      <w:r>
        <w:rPr>
          <w:rFonts w:ascii="Arial" w:hAnsi="Arial" w:cs="Arial"/>
          <w:i/>
          <w:sz w:val="24"/>
          <w:szCs w:val="24"/>
        </w:rPr>
        <w:t>servers</w:t>
      </w:r>
      <w:r>
        <w:rPr>
          <w:rFonts w:ascii="Arial" w:hAnsi="Arial" w:cs="Arial"/>
          <w:sz w:val="24"/>
          <w:szCs w:val="24"/>
        </w:rPr>
        <w:t>.</w:t>
      </w:r>
    </w:p>
    <w:p w:rsidR="00152472" w:rsidRDefault="00152472" w:rsidP="00B8761A">
      <w:pPr>
        <w:ind w:left="360"/>
        <w:jc w:val="both"/>
        <w:rPr>
          <w:rFonts w:ascii="Arial" w:hAnsi="Arial" w:cs="Arial"/>
          <w:b/>
        </w:rPr>
      </w:pPr>
      <w:r>
        <w:rPr>
          <w:rFonts w:ascii="Arial" w:hAnsi="Arial" w:cs="Arial"/>
          <w:sz w:val="24"/>
          <w:szCs w:val="24"/>
        </w:rPr>
        <w:t xml:space="preserve"> </w:t>
      </w:r>
      <w:r>
        <w:rPr>
          <w:rFonts w:ascii="Arial" w:hAnsi="Arial" w:cs="Arial"/>
          <w:i/>
          <w:sz w:val="24"/>
          <w:szCs w:val="24"/>
        </w:rPr>
        <w:t xml:space="preserve"> </w:t>
      </w:r>
      <w:r>
        <w:rPr>
          <w:rFonts w:ascii="Arial" w:hAnsi="Arial" w:cs="Arial"/>
          <w:sz w:val="24"/>
          <w:szCs w:val="24"/>
        </w:rPr>
        <w:t xml:space="preserve">   </w:t>
      </w:r>
      <w:r>
        <w:rPr>
          <w:rFonts w:ascii="Arial" w:hAnsi="Arial" w:cs="Arial"/>
          <w:b/>
        </w:rPr>
        <w:t xml:space="preserve">         </w:t>
      </w:r>
    </w:p>
    <w:p w:rsidR="00152472" w:rsidRPr="002D097B" w:rsidRDefault="00152472" w:rsidP="00B8761A">
      <w:pPr>
        <w:ind w:left="360" w:hanging="360"/>
        <w:jc w:val="both"/>
        <w:rPr>
          <w:rFonts w:ascii="Arial" w:hAnsi="Arial" w:cs="Arial"/>
          <w:b/>
          <w:sz w:val="24"/>
          <w:szCs w:val="24"/>
        </w:rPr>
      </w:pPr>
      <w:r>
        <w:rPr>
          <w:rFonts w:ascii="Arial" w:hAnsi="Arial" w:cs="Arial"/>
          <w:b/>
          <w:sz w:val="24"/>
          <w:szCs w:val="24"/>
        </w:rPr>
        <w:t>3.</w:t>
      </w:r>
      <w:r>
        <w:rPr>
          <w:rFonts w:ascii="Arial" w:hAnsi="Arial" w:cs="Arial"/>
          <w:b/>
          <w:sz w:val="24"/>
          <w:szCs w:val="24"/>
        </w:rPr>
        <w:tab/>
        <w:t>Configuration</w:t>
      </w:r>
      <w:r>
        <w:rPr>
          <w:rFonts w:ascii="Arial" w:hAnsi="Arial" w:cs="Arial"/>
          <w:b/>
          <w:sz w:val="24"/>
          <w:szCs w:val="24"/>
        </w:rPr>
        <w:tab/>
      </w:r>
    </w:p>
    <w:p w:rsidR="00152472" w:rsidRDefault="00152472" w:rsidP="00152472">
      <w:pPr>
        <w:jc w:val="both"/>
        <w:rPr>
          <w:rFonts w:ascii="Arial" w:hAnsi="Arial" w:cs="Arial"/>
          <w:b/>
        </w:rPr>
      </w:pPr>
    </w:p>
    <w:p w:rsidR="00152472" w:rsidRDefault="00152472" w:rsidP="00152472">
      <w:pPr>
        <w:ind w:left="540"/>
        <w:jc w:val="both"/>
        <w:rPr>
          <w:rFonts w:ascii="Arial" w:hAnsi="Arial" w:cs="Arial"/>
          <w:b/>
        </w:rPr>
      </w:pPr>
    </w:p>
    <w:p w:rsidR="00152472" w:rsidRDefault="00152472" w:rsidP="00152472">
      <w:pPr>
        <w:ind w:left="1080"/>
        <w:jc w:val="both"/>
        <w:rPr>
          <w:rFonts w:ascii="Arial" w:hAnsi="Arial" w:cs="Arial"/>
          <w:b/>
        </w:rPr>
      </w:pPr>
    </w:p>
    <w:p w:rsidR="007654ED" w:rsidRDefault="007654ED" w:rsidP="007654ED">
      <w:pPr>
        <w:ind w:left="270"/>
        <w:jc w:val="both"/>
        <w:rPr>
          <w:rFonts w:ascii="Arial" w:hAnsi="Arial" w:cs="Arial"/>
          <w:b/>
        </w:rPr>
      </w:pPr>
      <w:r>
        <w:rPr>
          <w:rFonts w:ascii="Arial" w:hAnsi="Arial" w:cs="Arial"/>
          <w:b/>
          <w:noProof/>
        </w:rPr>
        <w:drawing>
          <wp:inline distT="0" distB="0" distL="0" distR="0">
            <wp:extent cx="5943600" cy="40917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4091708"/>
                    </a:xfrm>
                    <a:prstGeom prst="rect">
                      <a:avLst/>
                    </a:prstGeom>
                    <a:noFill/>
                    <a:ln w="9525">
                      <a:noFill/>
                      <a:miter lim="800000"/>
                      <a:headEnd/>
                      <a:tailEnd/>
                    </a:ln>
                  </pic:spPr>
                </pic:pic>
              </a:graphicData>
            </a:graphic>
          </wp:inline>
        </w:drawing>
      </w:r>
    </w:p>
    <w:p w:rsidR="007654ED" w:rsidRPr="007654ED" w:rsidRDefault="007654ED" w:rsidP="00152472">
      <w:pPr>
        <w:ind w:left="1080"/>
        <w:jc w:val="both"/>
        <w:rPr>
          <w:rFonts w:ascii="Arial" w:hAnsi="Arial" w:cs="Arial"/>
          <w:b/>
          <w:sz w:val="24"/>
          <w:szCs w:val="24"/>
        </w:rPr>
      </w:pPr>
      <w:r>
        <w:rPr>
          <w:rFonts w:ascii="Arial" w:hAnsi="Arial" w:cs="Arial"/>
          <w:b/>
        </w:rPr>
        <w:t xml:space="preserve">                   </w:t>
      </w:r>
      <w:r>
        <w:rPr>
          <w:rFonts w:ascii="Arial" w:hAnsi="Arial" w:cs="Arial"/>
          <w:b/>
          <w:sz w:val="24"/>
          <w:szCs w:val="24"/>
        </w:rPr>
        <w:t>Configuration of Softswitch Equipment</w:t>
      </w:r>
    </w:p>
    <w:p w:rsidR="007654ED" w:rsidRDefault="007654ED" w:rsidP="00152472">
      <w:pPr>
        <w:ind w:left="1080"/>
        <w:jc w:val="both"/>
        <w:rPr>
          <w:rFonts w:ascii="Arial" w:hAnsi="Arial" w:cs="Arial"/>
          <w:b/>
        </w:rPr>
      </w:pPr>
    </w:p>
    <w:p w:rsidR="007654ED" w:rsidRDefault="004B06E3" w:rsidP="00B8761A">
      <w:pPr>
        <w:ind w:left="360" w:hanging="360"/>
        <w:jc w:val="both"/>
        <w:rPr>
          <w:rFonts w:ascii="Arial" w:hAnsi="Arial" w:cs="Arial"/>
          <w:b/>
          <w:sz w:val="24"/>
          <w:szCs w:val="24"/>
        </w:rPr>
      </w:pPr>
      <w:r>
        <w:rPr>
          <w:rFonts w:ascii="Arial" w:hAnsi="Arial" w:cs="Arial"/>
          <w:b/>
          <w:sz w:val="24"/>
          <w:szCs w:val="24"/>
        </w:rPr>
        <w:t>4</w:t>
      </w:r>
      <w:r w:rsidR="00670E01">
        <w:rPr>
          <w:rFonts w:ascii="Arial" w:hAnsi="Arial" w:cs="Arial"/>
          <w:b/>
          <w:sz w:val="24"/>
          <w:szCs w:val="24"/>
        </w:rPr>
        <w:t>.</w:t>
      </w:r>
      <w:r w:rsidR="00670E01">
        <w:rPr>
          <w:rFonts w:ascii="Arial" w:hAnsi="Arial" w:cs="Arial"/>
          <w:b/>
          <w:sz w:val="24"/>
          <w:szCs w:val="24"/>
        </w:rPr>
        <w:tab/>
        <w:t>Abbreviations</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 xml:space="preserve">BHCA                  :  </w:t>
      </w:r>
      <w:r>
        <w:rPr>
          <w:rFonts w:ascii="Arial" w:hAnsi="Arial" w:cs="Arial"/>
          <w:i/>
          <w:sz w:val="24"/>
          <w:szCs w:val="24"/>
        </w:rPr>
        <w:t>Busy Hour Call Attempts</w:t>
      </w:r>
    </w:p>
    <w:p w:rsidR="00F53E8F" w:rsidRDefault="00F53E8F" w:rsidP="00B8761A">
      <w:pPr>
        <w:spacing w:after="0"/>
        <w:ind w:left="2160" w:hanging="1800"/>
        <w:jc w:val="both"/>
        <w:rPr>
          <w:rFonts w:ascii="Arial" w:hAnsi="Arial" w:cs="Arial"/>
          <w:b/>
          <w:i/>
          <w:sz w:val="24"/>
          <w:szCs w:val="24"/>
        </w:rPr>
      </w:pPr>
      <w:r>
        <w:rPr>
          <w:rFonts w:ascii="Arial" w:hAnsi="Arial" w:cs="Arial"/>
          <w:sz w:val="24"/>
          <w:szCs w:val="24"/>
        </w:rPr>
        <w:t>BICC</w:t>
      </w:r>
      <w:r>
        <w:rPr>
          <w:rFonts w:ascii="Arial" w:hAnsi="Arial" w:cs="Arial"/>
          <w:sz w:val="24"/>
          <w:szCs w:val="24"/>
        </w:rPr>
        <w:tab/>
        <w:t xml:space="preserve">:  </w:t>
      </w:r>
      <w:r>
        <w:rPr>
          <w:rFonts w:ascii="Arial" w:hAnsi="Arial" w:cs="Arial"/>
          <w:i/>
          <w:sz w:val="24"/>
          <w:szCs w:val="24"/>
        </w:rPr>
        <w:t>Bearer Independent Call Control</w:t>
      </w:r>
      <w:r>
        <w:rPr>
          <w:rFonts w:ascii="Arial" w:hAnsi="Arial" w:cs="Arial"/>
          <w:b/>
          <w:i/>
          <w:sz w:val="24"/>
          <w:szCs w:val="24"/>
        </w:rPr>
        <w:t xml:space="preserve"> </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HDB3</w:t>
      </w:r>
      <w:r>
        <w:rPr>
          <w:rFonts w:ascii="Arial" w:hAnsi="Arial" w:cs="Arial"/>
          <w:sz w:val="24"/>
          <w:szCs w:val="24"/>
        </w:rPr>
        <w:tab/>
        <w:t>:</w:t>
      </w:r>
      <w:r>
        <w:rPr>
          <w:rFonts w:ascii="Arial" w:hAnsi="Arial" w:cs="Arial"/>
          <w:b/>
          <w:i/>
          <w:sz w:val="24"/>
          <w:szCs w:val="24"/>
        </w:rPr>
        <w:t xml:space="preserve">  </w:t>
      </w:r>
      <w:r>
        <w:rPr>
          <w:rFonts w:ascii="Arial" w:hAnsi="Arial" w:cs="Arial"/>
          <w:i/>
          <w:sz w:val="24"/>
          <w:szCs w:val="24"/>
        </w:rPr>
        <w:t>High Density Bipolar 3</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IP</w:t>
      </w:r>
      <w:r>
        <w:rPr>
          <w:rFonts w:ascii="Arial" w:hAnsi="Arial" w:cs="Arial"/>
          <w:sz w:val="24"/>
          <w:szCs w:val="24"/>
        </w:rPr>
        <w:tab/>
        <w:t>:</w:t>
      </w:r>
      <w:r>
        <w:rPr>
          <w:rFonts w:ascii="Arial" w:hAnsi="Arial" w:cs="Arial"/>
          <w:i/>
          <w:sz w:val="24"/>
          <w:szCs w:val="24"/>
        </w:rPr>
        <w:t xml:space="preserve">  Internet Protocol</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ITU</w:t>
      </w:r>
      <w:r>
        <w:rPr>
          <w:rFonts w:ascii="Arial" w:hAnsi="Arial" w:cs="Arial"/>
          <w:sz w:val="24"/>
          <w:szCs w:val="24"/>
        </w:rPr>
        <w:tab/>
        <w:t>:</w:t>
      </w:r>
      <w:r>
        <w:rPr>
          <w:rFonts w:ascii="Arial" w:hAnsi="Arial" w:cs="Arial"/>
          <w:i/>
          <w:sz w:val="24"/>
          <w:szCs w:val="24"/>
        </w:rPr>
        <w:t xml:space="preserve">  International Telecommunication Union</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MGCP</w:t>
      </w:r>
      <w:r>
        <w:rPr>
          <w:rFonts w:ascii="Arial" w:hAnsi="Arial" w:cs="Arial"/>
          <w:sz w:val="24"/>
          <w:szCs w:val="24"/>
        </w:rPr>
        <w:tab/>
        <w:t>:</w:t>
      </w:r>
      <w:r>
        <w:rPr>
          <w:rFonts w:ascii="Arial" w:hAnsi="Arial" w:cs="Arial"/>
          <w:i/>
          <w:sz w:val="24"/>
          <w:szCs w:val="24"/>
        </w:rPr>
        <w:t xml:space="preserve">  Media Gateway Control Protocol</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MRTIE</w:t>
      </w:r>
      <w:r>
        <w:rPr>
          <w:rFonts w:ascii="Arial" w:hAnsi="Arial" w:cs="Arial"/>
          <w:sz w:val="24"/>
          <w:szCs w:val="24"/>
        </w:rPr>
        <w:tab/>
        <w:t>:</w:t>
      </w:r>
      <w:r>
        <w:rPr>
          <w:rFonts w:ascii="Arial" w:hAnsi="Arial" w:cs="Arial"/>
          <w:i/>
          <w:sz w:val="24"/>
          <w:szCs w:val="24"/>
        </w:rPr>
        <w:t xml:space="preserve">  Maximum Relative Time Interval Error</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OSS</w:t>
      </w:r>
      <w:r>
        <w:rPr>
          <w:rFonts w:ascii="Arial" w:hAnsi="Arial" w:cs="Arial"/>
          <w:sz w:val="24"/>
          <w:szCs w:val="24"/>
        </w:rPr>
        <w:tab/>
        <w:t>:</w:t>
      </w:r>
      <w:r>
        <w:rPr>
          <w:rFonts w:ascii="Arial" w:hAnsi="Arial" w:cs="Arial"/>
          <w:i/>
          <w:sz w:val="24"/>
          <w:szCs w:val="24"/>
        </w:rPr>
        <w:t xml:space="preserve">  Operating Support System</w:t>
      </w:r>
    </w:p>
    <w:p w:rsidR="00F53E8F" w:rsidRDefault="00F53E8F" w:rsidP="00B8761A">
      <w:pPr>
        <w:spacing w:after="0"/>
        <w:ind w:left="2160" w:hanging="1800"/>
        <w:jc w:val="both"/>
        <w:rPr>
          <w:rFonts w:ascii="Arial" w:hAnsi="Arial" w:cs="Arial"/>
          <w:i/>
          <w:sz w:val="24"/>
          <w:szCs w:val="24"/>
        </w:rPr>
      </w:pPr>
      <w:r>
        <w:rPr>
          <w:rFonts w:ascii="Arial" w:hAnsi="Arial" w:cs="Arial"/>
          <w:sz w:val="24"/>
          <w:szCs w:val="24"/>
        </w:rPr>
        <w:t>PLMN</w:t>
      </w:r>
      <w:r>
        <w:rPr>
          <w:rFonts w:ascii="Arial" w:hAnsi="Arial" w:cs="Arial"/>
          <w:sz w:val="24"/>
          <w:szCs w:val="24"/>
        </w:rPr>
        <w:tab/>
        <w:t>:</w:t>
      </w:r>
      <w:r>
        <w:rPr>
          <w:rFonts w:ascii="Arial" w:hAnsi="Arial" w:cs="Arial"/>
          <w:i/>
          <w:sz w:val="24"/>
          <w:szCs w:val="24"/>
        </w:rPr>
        <w:t xml:space="preserve">  Public Land Mobile Network</w:t>
      </w:r>
    </w:p>
    <w:p w:rsidR="00F53E8F" w:rsidRDefault="004B06E3" w:rsidP="00B8761A">
      <w:pPr>
        <w:spacing w:after="0"/>
        <w:ind w:left="2160" w:hanging="1800"/>
        <w:jc w:val="both"/>
        <w:rPr>
          <w:rFonts w:ascii="Arial" w:hAnsi="Arial" w:cs="Arial"/>
          <w:i/>
          <w:sz w:val="24"/>
          <w:szCs w:val="24"/>
        </w:rPr>
      </w:pPr>
      <w:r>
        <w:rPr>
          <w:rFonts w:ascii="Arial" w:hAnsi="Arial" w:cs="Arial"/>
          <w:sz w:val="24"/>
          <w:szCs w:val="24"/>
        </w:rPr>
        <w:t>p</w:t>
      </w:r>
      <w:r w:rsidR="00F53E8F">
        <w:rPr>
          <w:rFonts w:ascii="Arial" w:hAnsi="Arial" w:cs="Arial"/>
          <w:sz w:val="24"/>
          <w:szCs w:val="24"/>
        </w:rPr>
        <w:t>pm</w:t>
      </w:r>
      <w:r w:rsidR="00F53E8F">
        <w:rPr>
          <w:rFonts w:ascii="Arial" w:hAnsi="Arial" w:cs="Arial"/>
          <w:sz w:val="24"/>
          <w:szCs w:val="24"/>
        </w:rPr>
        <w:tab/>
        <w:t>:</w:t>
      </w:r>
      <w:r w:rsidR="00F53E8F">
        <w:rPr>
          <w:rFonts w:ascii="Arial" w:hAnsi="Arial" w:cs="Arial"/>
          <w:i/>
          <w:sz w:val="24"/>
          <w:szCs w:val="24"/>
        </w:rPr>
        <w:t xml:space="preserve">  </w:t>
      </w:r>
      <w:r>
        <w:rPr>
          <w:rFonts w:ascii="Arial" w:hAnsi="Arial" w:cs="Arial"/>
          <w:i/>
          <w:sz w:val="24"/>
          <w:szCs w:val="24"/>
        </w:rPr>
        <w:t>part per million</w:t>
      </w:r>
    </w:p>
    <w:p w:rsidR="004B06E3" w:rsidRDefault="004B06E3" w:rsidP="00B8761A">
      <w:pPr>
        <w:spacing w:after="0"/>
        <w:ind w:left="2160" w:hanging="1800"/>
        <w:jc w:val="both"/>
        <w:rPr>
          <w:rFonts w:ascii="Arial" w:hAnsi="Arial" w:cs="Arial"/>
          <w:i/>
          <w:sz w:val="24"/>
          <w:szCs w:val="24"/>
        </w:rPr>
      </w:pPr>
      <w:r>
        <w:rPr>
          <w:rFonts w:ascii="Arial" w:hAnsi="Arial" w:cs="Arial"/>
          <w:sz w:val="24"/>
          <w:szCs w:val="24"/>
        </w:rPr>
        <w:t>PSTN</w:t>
      </w:r>
      <w:r>
        <w:rPr>
          <w:rFonts w:ascii="Arial" w:hAnsi="Arial" w:cs="Arial"/>
          <w:sz w:val="24"/>
          <w:szCs w:val="24"/>
        </w:rPr>
        <w:tab/>
        <w:t>:</w:t>
      </w:r>
      <w:r>
        <w:rPr>
          <w:rFonts w:ascii="Arial" w:hAnsi="Arial" w:cs="Arial"/>
          <w:i/>
          <w:sz w:val="24"/>
          <w:szCs w:val="24"/>
        </w:rPr>
        <w:t xml:space="preserve">  Public Switched Telephone Network</w:t>
      </w:r>
    </w:p>
    <w:p w:rsidR="004B06E3" w:rsidRDefault="004B06E3" w:rsidP="00B8761A">
      <w:pPr>
        <w:spacing w:after="0"/>
        <w:ind w:left="2160" w:hanging="1800"/>
        <w:jc w:val="both"/>
        <w:rPr>
          <w:rFonts w:ascii="Arial" w:hAnsi="Arial" w:cs="Arial"/>
          <w:i/>
          <w:sz w:val="24"/>
          <w:szCs w:val="24"/>
        </w:rPr>
      </w:pPr>
      <w:r>
        <w:rPr>
          <w:rFonts w:ascii="Arial" w:hAnsi="Arial" w:cs="Arial"/>
          <w:sz w:val="24"/>
          <w:szCs w:val="24"/>
        </w:rPr>
        <w:t xml:space="preserve">SIGTRAN </w:t>
      </w:r>
      <w:r>
        <w:rPr>
          <w:rFonts w:ascii="Arial" w:hAnsi="Arial" w:cs="Arial"/>
          <w:sz w:val="24"/>
          <w:szCs w:val="24"/>
        </w:rPr>
        <w:tab/>
        <w:t>:</w:t>
      </w:r>
      <w:r>
        <w:rPr>
          <w:rFonts w:ascii="Arial" w:hAnsi="Arial" w:cs="Arial"/>
          <w:i/>
          <w:sz w:val="24"/>
          <w:szCs w:val="24"/>
        </w:rPr>
        <w:t xml:space="preserve">  Signalling Transport</w:t>
      </w:r>
    </w:p>
    <w:p w:rsidR="004B06E3" w:rsidRDefault="004B06E3" w:rsidP="00B8761A">
      <w:pPr>
        <w:spacing w:after="0"/>
        <w:ind w:left="2160" w:hanging="1800"/>
        <w:jc w:val="both"/>
        <w:rPr>
          <w:rFonts w:ascii="Arial" w:hAnsi="Arial" w:cs="Arial"/>
          <w:i/>
          <w:sz w:val="24"/>
          <w:szCs w:val="24"/>
        </w:rPr>
      </w:pPr>
      <w:r>
        <w:rPr>
          <w:rFonts w:ascii="Arial" w:hAnsi="Arial" w:cs="Arial"/>
          <w:sz w:val="24"/>
          <w:szCs w:val="24"/>
        </w:rPr>
        <w:lastRenderedPageBreak/>
        <w:t>SIP</w:t>
      </w:r>
      <w:r>
        <w:rPr>
          <w:rFonts w:ascii="Arial" w:hAnsi="Arial" w:cs="Arial"/>
          <w:sz w:val="24"/>
          <w:szCs w:val="24"/>
        </w:rPr>
        <w:tab/>
        <w:t>:</w:t>
      </w:r>
      <w:r>
        <w:rPr>
          <w:rFonts w:ascii="Arial" w:hAnsi="Arial" w:cs="Arial"/>
          <w:i/>
          <w:sz w:val="24"/>
          <w:szCs w:val="24"/>
        </w:rPr>
        <w:t xml:space="preserve">  Session Initial Protocol</w:t>
      </w:r>
    </w:p>
    <w:p w:rsidR="004B06E3" w:rsidRDefault="004B06E3" w:rsidP="00B8761A">
      <w:pPr>
        <w:spacing w:after="0"/>
        <w:ind w:left="2160" w:hanging="1800"/>
        <w:jc w:val="both"/>
        <w:rPr>
          <w:rFonts w:ascii="Arial" w:hAnsi="Arial" w:cs="Arial"/>
          <w:i/>
          <w:sz w:val="24"/>
          <w:szCs w:val="24"/>
        </w:rPr>
      </w:pPr>
      <w:r>
        <w:rPr>
          <w:rFonts w:ascii="Arial" w:hAnsi="Arial" w:cs="Arial"/>
          <w:sz w:val="24"/>
          <w:szCs w:val="24"/>
        </w:rPr>
        <w:t>SIP-</w:t>
      </w:r>
      <w:r w:rsidRPr="004B06E3">
        <w:rPr>
          <w:rFonts w:ascii="Arial" w:hAnsi="Arial" w:cs="Arial"/>
          <w:sz w:val="24"/>
          <w:szCs w:val="24"/>
        </w:rPr>
        <w:t>T</w:t>
      </w:r>
      <w:r>
        <w:rPr>
          <w:rFonts w:ascii="Arial" w:hAnsi="Arial" w:cs="Arial"/>
          <w:sz w:val="24"/>
          <w:szCs w:val="24"/>
        </w:rPr>
        <w:tab/>
        <w:t xml:space="preserve">:  </w:t>
      </w:r>
      <w:r>
        <w:rPr>
          <w:rFonts w:ascii="Arial" w:hAnsi="Arial" w:cs="Arial"/>
          <w:i/>
          <w:sz w:val="24"/>
          <w:szCs w:val="24"/>
        </w:rPr>
        <w:t>SIP for Telephony</w:t>
      </w:r>
    </w:p>
    <w:p w:rsidR="00B8761A" w:rsidRDefault="004B06E3" w:rsidP="00B8761A">
      <w:pPr>
        <w:spacing w:after="0"/>
        <w:ind w:left="2160" w:hanging="1800"/>
        <w:jc w:val="both"/>
        <w:rPr>
          <w:rFonts w:ascii="Arial" w:hAnsi="Arial" w:cs="Arial"/>
          <w:i/>
          <w:sz w:val="24"/>
          <w:szCs w:val="24"/>
        </w:rPr>
      </w:pPr>
      <w:r>
        <w:rPr>
          <w:rFonts w:ascii="Arial" w:hAnsi="Arial" w:cs="Arial"/>
          <w:sz w:val="24"/>
          <w:szCs w:val="24"/>
        </w:rPr>
        <w:t>Vac</w:t>
      </w:r>
      <w:r>
        <w:rPr>
          <w:rFonts w:ascii="Arial" w:hAnsi="Arial" w:cs="Arial"/>
          <w:sz w:val="24"/>
          <w:szCs w:val="24"/>
        </w:rPr>
        <w:tab/>
        <w:t>:</w:t>
      </w:r>
      <w:r>
        <w:rPr>
          <w:rFonts w:ascii="Arial" w:hAnsi="Arial" w:cs="Arial"/>
          <w:i/>
          <w:sz w:val="24"/>
          <w:szCs w:val="24"/>
        </w:rPr>
        <w:t xml:space="preserve">  Volt alternate current</w:t>
      </w:r>
    </w:p>
    <w:p w:rsidR="004B06E3" w:rsidRPr="004B06E3" w:rsidRDefault="004B06E3" w:rsidP="00B8761A">
      <w:pPr>
        <w:spacing w:after="0"/>
        <w:ind w:left="2160" w:hanging="1800"/>
        <w:jc w:val="both"/>
        <w:rPr>
          <w:rFonts w:ascii="Arial" w:hAnsi="Arial" w:cs="Arial"/>
          <w:i/>
          <w:sz w:val="24"/>
          <w:szCs w:val="24"/>
        </w:rPr>
      </w:pPr>
      <w:r>
        <w:rPr>
          <w:rFonts w:ascii="Arial" w:hAnsi="Arial" w:cs="Arial"/>
          <w:i/>
          <w:sz w:val="24"/>
          <w:szCs w:val="24"/>
        </w:rPr>
        <w:tab/>
      </w:r>
    </w:p>
    <w:p w:rsidR="004B06E3" w:rsidRDefault="004B06E3" w:rsidP="00B8761A">
      <w:pPr>
        <w:ind w:left="360" w:hanging="360"/>
        <w:jc w:val="both"/>
        <w:rPr>
          <w:rFonts w:ascii="Arial" w:hAnsi="Arial" w:cs="Arial"/>
          <w:b/>
          <w:sz w:val="24"/>
          <w:szCs w:val="24"/>
        </w:rPr>
      </w:pPr>
      <w:r>
        <w:rPr>
          <w:rFonts w:ascii="Arial" w:hAnsi="Arial" w:cs="Arial"/>
          <w:b/>
          <w:sz w:val="24"/>
          <w:szCs w:val="24"/>
        </w:rPr>
        <w:t>5.</w:t>
      </w:r>
      <w:r>
        <w:rPr>
          <w:rFonts w:ascii="Arial" w:hAnsi="Arial" w:cs="Arial"/>
          <w:b/>
          <w:sz w:val="24"/>
          <w:szCs w:val="24"/>
        </w:rPr>
        <w:tab/>
        <w:t>Terms</w:t>
      </w:r>
    </w:p>
    <w:p w:rsidR="008F25AE" w:rsidRDefault="00B8761A" w:rsidP="00554AA3">
      <w:pPr>
        <w:spacing w:after="0" w:line="240" w:lineRule="auto"/>
        <w:ind w:left="2700" w:hanging="2340"/>
        <w:jc w:val="both"/>
        <w:rPr>
          <w:rFonts w:ascii="Arial" w:hAnsi="Arial" w:cs="Arial"/>
          <w:sz w:val="24"/>
          <w:szCs w:val="24"/>
        </w:rPr>
      </w:pPr>
      <w:r>
        <w:rPr>
          <w:rFonts w:ascii="Arial" w:hAnsi="Arial" w:cs="Arial"/>
          <w:i/>
          <w:sz w:val="24"/>
          <w:szCs w:val="24"/>
        </w:rPr>
        <w:t xml:space="preserve">Media Gateway     </w:t>
      </w:r>
      <w:r>
        <w:rPr>
          <w:rFonts w:ascii="Arial" w:hAnsi="Arial" w:cs="Arial"/>
          <w:sz w:val="24"/>
          <w:szCs w:val="24"/>
        </w:rPr>
        <w:tab/>
        <w:t xml:space="preserve">:  </w:t>
      </w:r>
      <w:r w:rsidR="008F25AE">
        <w:rPr>
          <w:rFonts w:ascii="Arial" w:hAnsi="Arial" w:cs="Arial"/>
          <w:sz w:val="24"/>
          <w:szCs w:val="24"/>
        </w:rPr>
        <w:t>network</w:t>
      </w:r>
      <w:r w:rsidR="007725F3">
        <w:rPr>
          <w:rFonts w:ascii="Arial" w:hAnsi="Arial" w:cs="Arial"/>
          <w:sz w:val="24"/>
          <w:szCs w:val="24"/>
        </w:rPr>
        <w:t xml:space="preserve"> </w:t>
      </w:r>
      <w:r w:rsidR="008F25AE">
        <w:rPr>
          <w:rFonts w:ascii="Arial" w:hAnsi="Arial" w:cs="Arial"/>
          <w:sz w:val="24"/>
          <w:szCs w:val="24"/>
        </w:rPr>
        <w:t xml:space="preserve"> element </w:t>
      </w:r>
      <w:r w:rsidR="007725F3">
        <w:rPr>
          <w:rFonts w:ascii="Arial" w:hAnsi="Arial" w:cs="Arial"/>
          <w:sz w:val="24"/>
          <w:szCs w:val="24"/>
        </w:rPr>
        <w:t xml:space="preserve"> </w:t>
      </w:r>
      <w:r w:rsidR="008F25AE">
        <w:rPr>
          <w:rFonts w:ascii="Arial" w:hAnsi="Arial" w:cs="Arial"/>
          <w:sz w:val="24"/>
          <w:szCs w:val="24"/>
        </w:rPr>
        <w:t xml:space="preserve">that </w:t>
      </w:r>
      <w:r w:rsidR="007725F3">
        <w:rPr>
          <w:rFonts w:ascii="Arial" w:hAnsi="Arial" w:cs="Arial"/>
          <w:sz w:val="24"/>
          <w:szCs w:val="24"/>
        </w:rPr>
        <w:t xml:space="preserve"> </w:t>
      </w:r>
      <w:r w:rsidR="008F25AE">
        <w:rPr>
          <w:rFonts w:ascii="Arial" w:hAnsi="Arial" w:cs="Arial"/>
          <w:sz w:val="24"/>
          <w:szCs w:val="24"/>
        </w:rPr>
        <w:t>functions to route traffic and convert</w:t>
      </w:r>
    </w:p>
    <w:p w:rsidR="008F25AE" w:rsidRDefault="008F25AE" w:rsidP="00554AA3">
      <w:pPr>
        <w:spacing w:after="0" w:line="240" w:lineRule="auto"/>
        <w:ind w:left="2700" w:hanging="2340"/>
        <w:jc w:val="both"/>
        <w:rPr>
          <w:rFonts w:ascii="Arial" w:hAnsi="Arial" w:cs="Arial"/>
          <w:sz w:val="24"/>
          <w:szCs w:val="24"/>
        </w:rPr>
      </w:pPr>
      <w:r>
        <w:rPr>
          <w:rFonts w:ascii="Arial" w:hAnsi="Arial" w:cs="Arial"/>
          <w:sz w:val="24"/>
          <w:szCs w:val="24"/>
        </w:rPr>
        <w:t xml:space="preserve">                                      traffic </w:t>
      </w:r>
      <w:r w:rsidR="00554AA3">
        <w:rPr>
          <w:rFonts w:ascii="Arial" w:hAnsi="Arial" w:cs="Arial"/>
          <w:sz w:val="24"/>
          <w:szCs w:val="24"/>
        </w:rPr>
        <w:t xml:space="preserve"> </w:t>
      </w:r>
      <w:r>
        <w:rPr>
          <w:rFonts w:ascii="Arial" w:hAnsi="Arial" w:cs="Arial"/>
          <w:sz w:val="24"/>
          <w:szCs w:val="24"/>
        </w:rPr>
        <w:t xml:space="preserve">from </w:t>
      </w:r>
      <w:r w:rsidR="00554AA3">
        <w:rPr>
          <w:rFonts w:ascii="Arial" w:hAnsi="Arial" w:cs="Arial"/>
          <w:sz w:val="24"/>
          <w:szCs w:val="24"/>
        </w:rPr>
        <w:t xml:space="preserve"> </w:t>
      </w:r>
      <w:r>
        <w:rPr>
          <w:rFonts w:ascii="Arial" w:hAnsi="Arial" w:cs="Arial"/>
          <w:sz w:val="24"/>
          <w:szCs w:val="24"/>
        </w:rPr>
        <w:t xml:space="preserve">IP based network </w:t>
      </w:r>
      <w:r w:rsidR="00554AA3">
        <w:rPr>
          <w:rFonts w:ascii="Arial" w:hAnsi="Arial" w:cs="Arial"/>
          <w:sz w:val="24"/>
          <w:szCs w:val="24"/>
        </w:rPr>
        <w:t xml:space="preserve"> </w:t>
      </w:r>
      <w:r>
        <w:rPr>
          <w:rFonts w:ascii="Arial" w:hAnsi="Arial" w:cs="Arial"/>
          <w:sz w:val="24"/>
          <w:szCs w:val="24"/>
        </w:rPr>
        <w:t xml:space="preserve">to </w:t>
      </w:r>
      <w:r w:rsidR="00554AA3">
        <w:rPr>
          <w:rFonts w:ascii="Arial" w:hAnsi="Arial" w:cs="Arial"/>
          <w:sz w:val="24"/>
          <w:szCs w:val="24"/>
        </w:rPr>
        <w:t xml:space="preserve"> </w:t>
      </w:r>
      <w:r>
        <w:rPr>
          <w:rFonts w:ascii="Arial" w:hAnsi="Arial" w:cs="Arial"/>
          <w:sz w:val="24"/>
          <w:szCs w:val="24"/>
        </w:rPr>
        <w:t xml:space="preserve">TDM </w:t>
      </w:r>
      <w:r w:rsidR="00554AA3">
        <w:rPr>
          <w:rFonts w:ascii="Arial" w:hAnsi="Arial" w:cs="Arial"/>
          <w:sz w:val="24"/>
          <w:szCs w:val="24"/>
        </w:rPr>
        <w:t xml:space="preserve"> </w:t>
      </w:r>
      <w:r>
        <w:rPr>
          <w:rFonts w:ascii="Arial" w:hAnsi="Arial" w:cs="Arial"/>
          <w:sz w:val="24"/>
          <w:szCs w:val="24"/>
        </w:rPr>
        <w:t xml:space="preserve">and </w:t>
      </w:r>
      <w:r w:rsidR="00554AA3">
        <w:rPr>
          <w:rFonts w:ascii="Arial" w:hAnsi="Arial" w:cs="Arial"/>
          <w:sz w:val="24"/>
          <w:szCs w:val="24"/>
        </w:rPr>
        <w:t xml:space="preserve"> </w:t>
      </w:r>
      <w:r>
        <w:rPr>
          <w:rFonts w:ascii="Arial" w:hAnsi="Arial" w:cs="Arial"/>
          <w:sz w:val="24"/>
          <w:szCs w:val="24"/>
        </w:rPr>
        <w:t xml:space="preserve">the </w:t>
      </w:r>
      <w:r w:rsidR="00554AA3">
        <w:rPr>
          <w:rFonts w:ascii="Arial" w:hAnsi="Arial" w:cs="Arial"/>
          <w:sz w:val="24"/>
          <w:szCs w:val="24"/>
        </w:rPr>
        <w:t xml:space="preserve"> </w:t>
      </w:r>
      <w:r>
        <w:rPr>
          <w:rFonts w:ascii="Arial" w:hAnsi="Arial" w:cs="Arial"/>
          <w:sz w:val="24"/>
          <w:szCs w:val="24"/>
        </w:rPr>
        <w:t xml:space="preserve">reverse. </w:t>
      </w:r>
    </w:p>
    <w:p w:rsidR="00580AC7" w:rsidRDefault="00580AC7" w:rsidP="00554AA3">
      <w:pPr>
        <w:spacing w:after="0" w:line="240" w:lineRule="auto"/>
        <w:ind w:left="2700" w:hanging="2340"/>
        <w:jc w:val="both"/>
        <w:rPr>
          <w:rFonts w:ascii="Arial" w:hAnsi="Arial" w:cs="Arial"/>
          <w:sz w:val="24"/>
          <w:szCs w:val="24"/>
        </w:rPr>
      </w:pPr>
    </w:p>
    <w:p w:rsidR="00D9057A" w:rsidRDefault="00D9057A" w:rsidP="00554AA3">
      <w:pPr>
        <w:spacing w:after="0" w:line="240" w:lineRule="auto"/>
        <w:ind w:left="2700" w:hanging="2340"/>
        <w:jc w:val="both"/>
        <w:rPr>
          <w:rFonts w:ascii="Arial" w:hAnsi="Arial" w:cs="Arial"/>
          <w:i/>
          <w:sz w:val="24"/>
          <w:szCs w:val="24"/>
        </w:rPr>
      </w:pPr>
      <w:r>
        <w:rPr>
          <w:rFonts w:ascii="Arial" w:hAnsi="Arial" w:cs="Arial"/>
          <w:i/>
          <w:sz w:val="24"/>
          <w:szCs w:val="24"/>
        </w:rPr>
        <w:t>Signalling Gateway</w:t>
      </w:r>
      <w:r>
        <w:rPr>
          <w:rFonts w:ascii="Arial" w:hAnsi="Arial" w:cs="Arial"/>
          <w:i/>
          <w:sz w:val="24"/>
          <w:szCs w:val="24"/>
        </w:rPr>
        <w:tab/>
      </w:r>
      <w:r>
        <w:rPr>
          <w:rFonts w:ascii="Arial" w:hAnsi="Arial" w:cs="Arial"/>
          <w:sz w:val="24"/>
          <w:szCs w:val="24"/>
        </w:rPr>
        <w:t>:  network</w:t>
      </w:r>
      <w:r w:rsidR="007725F3">
        <w:rPr>
          <w:rFonts w:ascii="Arial" w:hAnsi="Arial" w:cs="Arial"/>
          <w:sz w:val="24"/>
          <w:szCs w:val="24"/>
        </w:rPr>
        <w:t xml:space="preserve"> </w:t>
      </w:r>
      <w:r>
        <w:rPr>
          <w:rFonts w:ascii="Arial" w:hAnsi="Arial" w:cs="Arial"/>
          <w:sz w:val="24"/>
          <w:szCs w:val="24"/>
        </w:rPr>
        <w:t xml:space="preserve"> element </w:t>
      </w:r>
      <w:r w:rsidR="007725F3">
        <w:rPr>
          <w:rFonts w:ascii="Arial" w:hAnsi="Arial" w:cs="Arial"/>
          <w:sz w:val="24"/>
          <w:szCs w:val="24"/>
        </w:rPr>
        <w:t xml:space="preserve"> </w:t>
      </w:r>
      <w:r>
        <w:rPr>
          <w:rFonts w:ascii="Arial" w:hAnsi="Arial" w:cs="Arial"/>
          <w:sz w:val="24"/>
          <w:szCs w:val="24"/>
        </w:rPr>
        <w:t xml:space="preserve">that </w:t>
      </w:r>
      <w:r w:rsidR="007725F3">
        <w:rPr>
          <w:rFonts w:ascii="Arial" w:hAnsi="Arial" w:cs="Arial"/>
          <w:sz w:val="24"/>
          <w:szCs w:val="24"/>
        </w:rPr>
        <w:t xml:space="preserve"> </w:t>
      </w:r>
      <w:r>
        <w:rPr>
          <w:rFonts w:ascii="Arial" w:hAnsi="Arial" w:cs="Arial"/>
          <w:sz w:val="24"/>
          <w:szCs w:val="24"/>
        </w:rPr>
        <w:t xml:space="preserve">functions to convert </w:t>
      </w:r>
      <w:r>
        <w:rPr>
          <w:rFonts w:ascii="Arial" w:hAnsi="Arial" w:cs="Arial"/>
          <w:i/>
          <w:sz w:val="24"/>
          <w:szCs w:val="24"/>
        </w:rPr>
        <w:t>traffic signalling</w:t>
      </w:r>
    </w:p>
    <w:p w:rsidR="00580AC7" w:rsidRDefault="00D9057A" w:rsidP="00554AA3">
      <w:pPr>
        <w:spacing w:after="0" w:line="240" w:lineRule="auto"/>
        <w:ind w:left="2700" w:hanging="2340"/>
        <w:jc w:val="both"/>
        <w:rPr>
          <w:rFonts w:ascii="Arial" w:hAnsi="Arial" w:cs="Arial"/>
          <w:sz w:val="24"/>
          <w:szCs w:val="24"/>
        </w:rPr>
      </w:pPr>
      <w:r>
        <w:rPr>
          <w:rFonts w:ascii="Arial" w:hAnsi="Arial" w:cs="Arial"/>
          <w:i/>
          <w:sz w:val="24"/>
          <w:szCs w:val="24"/>
        </w:rPr>
        <w:t xml:space="preserve">                                      </w:t>
      </w:r>
      <w:r>
        <w:rPr>
          <w:rFonts w:ascii="Arial" w:hAnsi="Arial" w:cs="Arial"/>
          <w:sz w:val="24"/>
          <w:szCs w:val="24"/>
        </w:rPr>
        <w:t>SS7 from TDM based network to IP and the reverse.</w:t>
      </w:r>
    </w:p>
    <w:p w:rsidR="00D9057A" w:rsidRDefault="00D9057A" w:rsidP="00554AA3">
      <w:pPr>
        <w:spacing w:after="0" w:line="240" w:lineRule="auto"/>
        <w:ind w:left="2700" w:hanging="2340"/>
        <w:rPr>
          <w:rFonts w:ascii="Arial" w:hAnsi="Arial" w:cs="Arial"/>
          <w:sz w:val="24"/>
          <w:szCs w:val="24"/>
        </w:rPr>
      </w:pPr>
    </w:p>
    <w:p w:rsidR="00D9057A" w:rsidRPr="00D9057A" w:rsidRDefault="00D9057A" w:rsidP="00554AA3">
      <w:pPr>
        <w:spacing w:after="0" w:line="240" w:lineRule="auto"/>
        <w:ind w:left="2700" w:hanging="2340"/>
        <w:rPr>
          <w:rFonts w:ascii="Arial" w:hAnsi="Arial" w:cs="Arial"/>
          <w:sz w:val="24"/>
          <w:szCs w:val="24"/>
        </w:rPr>
      </w:pPr>
      <w:r>
        <w:rPr>
          <w:rFonts w:ascii="Arial" w:hAnsi="Arial" w:cs="Arial"/>
          <w:i/>
          <w:sz w:val="24"/>
          <w:szCs w:val="24"/>
        </w:rPr>
        <w:t>Operation Support</w:t>
      </w:r>
      <w:r>
        <w:rPr>
          <w:rFonts w:ascii="Arial" w:hAnsi="Arial" w:cs="Arial"/>
          <w:i/>
          <w:sz w:val="24"/>
          <w:szCs w:val="24"/>
        </w:rPr>
        <w:tab/>
      </w:r>
      <w:r>
        <w:rPr>
          <w:rFonts w:ascii="Arial" w:hAnsi="Arial" w:cs="Arial"/>
          <w:sz w:val="24"/>
          <w:szCs w:val="24"/>
        </w:rPr>
        <w:t xml:space="preserve">  </w:t>
      </w:r>
    </w:p>
    <w:p w:rsidR="00D9057A" w:rsidRDefault="00D9057A" w:rsidP="00554AA3">
      <w:pPr>
        <w:spacing w:after="0" w:line="240" w:lineRule="auto"/>
        <w:ind w:left="2700" w:hanging="2340"/>
        <w:jc w:val="both"/>
        <w:rPr>
          <w:rFonts w:ascii="Arial" w:hAnsi="Arial" w:cs="Arial"/>
          <w:sz w:val="24"/>
          <w:szCs w:val="24"/>
        </w:rPr>
      </w:pPr>
      <w:r>
        <w:rPr>
          <w:rFonts w:ascii="Arial" w:hAnsi="Arial" w:cs="Arial"/>
          <w:i/>
          <w:sz w:val="24"/>
          <w:szCs w:val="24"/>
        </w:rPr>
        <w:t>System (OSS)</w:t>
      </w:r>
      <w:r>
        <w:rPr>
          <w:rFonts w:ascii="Arial" w:hAnsi="Arial" w:cs="Arial"/>
          <w:i/>
          <w:sz w:val="24"/>
          <w:szCs w:val="24"/>
        </w:rPr>
        <w:tab/>
      </w:r>
      <w:r>
        <w:rPr>
          <w:rFonts w:ascii="Arial" w:hAnsi="Arial" w:cs="Arial"/>
          <w:sz w:val="24"/>
          <w:szCs w:val="24"/>
        </w:rPr>
        <w:t xml:space="preserve">:  network </w:t>
      </w:r>
      <w:r w:rsidR="00554AA3">
        <w:rPr>
          <w:rFonts w:ascii="Arial" w:hAnsi="Arial" w:cs="Arial"/>
          <w:sz w:val="24"/>
          <w:szCs w:val="24"/>
        </w:rPr>
        <w:t xml:space="preserve"> </w:t>
      </w:r>
      <w:r>
        <w:rPr>
          <w:rFonts w:ascii="Arial" w:hAnsi="Arial" w:cs="Arial"/>
          <w:sz w:val="24"/>
          <w:szCs w:val="24"/>
        </w:rPr>
        <w:t>element</w:t>
      </w:r>
      <w:r w:rsidR="00554AA3">
        <w:rPr>
          <w:rFonts w:ascii="Arial" w:hAnsi="Arial" w:cs="Arial"/>
          <w:sz w:val="24"/>
          <w:szCs w:val="24"/>
        </w:rPr>
        <w:t xml:space="preserve"> </w:t>
      </w:r>
      <w:r w:rsidR="007725F3">
        <w:rPr>
          <w:rFonts w:ascii="Arial" w:hAnsi="Arial" w:cs="Arial"/>
          <w:sz w:val="24"/>
          <w:szCs w:val="24"/>
        </w:rPr>
        <w:t xml:space="preserve"> </w:t>
      </w:r>
      <w:r>
        <w:rPr>
          <w:rFonts w:ascii="Arial" w:hAnsi="Arial" w:cs="Arial"/>
          <w:sz w:val="24"/>
          <w:szCs w:val="24"/>
        </w:rPr>
        <w:t xml:space="preserve"> that</w:t>
      </w:r>
      <w:r w:rsidR="00554AA3">
        <w:rPr>
          <w:rFonts w:ascii="Arial" w:hAnsi="Arial" w:cs="Arial"/>
          <w:sz w:val="24"/>
          <w:szCs w:val="24"/>
        </w:rPr>
        <w:t xml:space="preserve"> </w:t>
      </w:r>
      <w:r>
        <w:rPr>
          <w:rFonts w:ascii="Arial" w:hAnsi="Arial" w:cs="Arial"/>
          <w:sz w:val="24"/>
          <w:szCs w:val="24"/>
        </w:rPr>
        <w:t xml:space="preserve"> functions </w:t>
      </w:r>
      <w:r w:rsidR="007725F3">
        <w:rPr>
          <w:rFonts w:ascii="Arial" w:hAnsi="Arial" w:cs="Arial"/>
          <w:sz w:val="24"/>
          <w:szCs w:val="24"/>
        </w:rPr>
        <w:t xml:space="preserve"> </w:t>
      </w:r>
      <w:r>
        <w:rPr>
          <w:rFonts w:ascii="Arial" w:hAnsi="Arial" w:cs="Arial"/>
          <w:sz w:val="24"/>
          <w:szCs w:val="24"/>
        </w:rPr>
        <w:t xml:space="preserve">to </w:t>
      </w:r>
      <w:r w:rsidR="007725F3">
        <w:rPr>
          <w:rFonts w:ascii="Arial" w:hAnsi="Arial" w:cs="Arial"/>
          <w:sz w:val="24"/>
          <w:szCs w:val="24"/>
        </w:rPr>
        <w:t xml:space="preserve"> </w:t>
      </w:r>
      <w:r>
        <w:rPr>
          <w:rFonts w:ascii="Arial" w:hAnsi="Arial" w:cs="Arial"/>
          <w:sz w:val="24"/>
          <w:szCs w:val="24"/>
        </w:rPr>
        <w:t>support operation and</w:t>
      </w:r>
    </w:p>
    <w:p w:rsidR="00D9057A" w:rsidRDefault="00D9057A" w:rsidP="00554AA3">
      <w:pPr>
        <w:spacing w:after="0" w:line="240" w:lineRule="auto"/>
        <w:ind w:left="2700" w:hanging="2340"/>
        <w:jc w:val="both"/>
        <w:rPr>
          <w:rFonts w:ascii="Arial" w:hAnsi="Arial" w:cs="Arial"/>
          <w:sz w:val="24"/>
          <w:szCs w:val="24"/>
        </w:rPr>
      </w:pPr>
      <w:r>
        <w:rPr>
          <w:rFonts w:ascii="Arial" w:hAnsi="Arial" w:cs="Arial"/>
          <w:i/>
          <w:sz w:val="24"/>
          <w:szCs w:val="24"/>
        </w:rPr>
        <w:t xml:space="preserve">                                     </w:t>
      </w:r>
      <w:r>
        <w:rPr>
          <w:rFonts w:ascii="Arial" w:hAnsi="Arial" w:cs="Arial"/>
          <w:sz w:val="24"/>
          <w:szCs w:val="24"/>
        </w:rPr>
        <w:t xml:space="preserve"> maintenance</w:t>
      </w:r>
      <w:r w:rsidR="007725F3">
        <w:rPr>
          <w:rFonts w:ascii="Arial" w:hAnsi="Arial" w:cs="Arial"/>
          <w:sz w:val="24"/>
          <w:szCs w:val="24"/>
        </w:rPr>
        <w:t xml:space="preserve"> </w:t>
      </w:r>
      <w:r>
        <w:rPr>
          <w:rFonts w:ascii="Arial" w:hAnsi="Arial" w:cs="Arial"/>
          <w:sz w:val="24"/>
          <w:szCs w:val="24"/>
        </w:rPr>
        <w:t xml:space="preserve"> of</w:t>
      </w:r>
      <w:r w:rsidR="007725F3">
        <w:rPr>
          <w:rFonts w:ascii="Arial" w:hAnsi="Arial" w:cs="Arial"/>
          <w:sz w:val="24"/>
          <w:szCs w:val="24"/>
        </w:rPr>
        <w:t xml:space="preserve"> </w:t>
      </w:r>
      <w:r>
        <w:rPr>
          <w:rFonts w:ascii="Arial" w:hAnsi="Arial" w:cs="Arial"/>
          <w:sz w:val="24"/>
          <w:szCs w:val="24"/>
        </w:rPr>
        <w:t xml:space="preserve"> network, </w:t>
      </w:r>
      <w:r w:rsidR="007725F3">
        <w:rPr>
          <w:rFonts w:ascii="Arial" w:hAnsi="Arial" w:cs="Arial"/>
          <w:sz w:val="24"/>
          <w:szCs w:val="24"/>
        </w:rPr>
        <w:t xml:space="preserve"> </w:t>
      </w:r>
      <w:r>
        <w:rPr>
          <w:rFonts w:ascii="Arial" w:hAnsi="Arial" w:cs="Arial"/>
          <w:sz w:val="24"/>
          <w:szCs w:val="24"/>
        </w:rPr>
        <w:t xml:space="preserve">such </w:t>
      </w:r>
      <w:r w:rsidR="007725F3">
        <w:rPr>
          <w:rFonts w:ascii="Arial" w:hAnsi="Arial" w:cs="Arial"/>
          <w:sz w:val="24"/>
          <w:szCs w:val="24"/>
        </w:rPr>
        <w:t xml:space="preserve"> </w:t>
      </w:r>
      <w:r>
        <w:rPr>
          <w:rFonts w:ascii="Arial" w:hAnsi="Arial" w:cs="Arial"/>
          <w:sz w:val="24"/>
          <w:szCs w:val="24"/>
        </w:rPr>
        <w:t xml:space="preserve">as </w:t>
      </w:r>
      <w:r w:rsidR="007725F3">
        <w:rPr>
          <w:rFonts w:ascii="Arial" w:hAnsi="Arial" w:cs="Arial"/>
          <w:sz w:val="24"/>
          <w:szCs w:val="24"/>
        </w:rPr>
        <w:t xml:space="preserve"> </w:t>
      </w:r>
      <w:r>
        <w:rPr>
          <w:rFonts w:ascii="Arial" w:hAnsi="Arial" w:cs="Arial"/>
          <w:sz w:val="24"/>
          <w:szCs w:val="24"/>
        </w:rPr>
        <w:t xml:space="preserve">network </w:t>
      </w:r>
      <w:r w:rsidR="007725F3">
        <w:rPr>
          <w:rFonts w:ascii="Arial" w:hAnsi="Arial" w:cs="Arial"/>
          <w:sz w:val="24"/>
          <w:szCs w:val="24"/>
        </w:rPr>
        <w:t xml:space="preserve"> </w:t>
      </w:r>
      <w:r>
        <w:rPr>
          <w:rFonts w:ascii="Arial" w:hAnsi="Arial" w:cs="Arial"/>
          <w:sz w:val="24"/>
          <w:szCs w:val="24"/>
        </w:rPr>
        <w:t>management.</w:t>
      </w:r>
    </w:p>
    <w:p w:rsidR="00D9057A" w:rsidRDefault="00D9057A" w:rsidP="00554AA3">
      <w:pPr>
        <w:spacing w:after="0" w:line="240" w:lineRule="auto"/>
        <w:ind w:left="2700" w:hanging="2340"/>
        <w:jc w:val="both"/>
        <w:rPr>
          <w:rFonts w:ascii="Arial" w:hAnsi="Arial" w:cs="Arial"/>
          <w:sz w:val="24"/>
          <w:szCs w:val="24"/>
        </w:rPr>
      </w:pPr>
      <w:r>
        <w:rPr>
          <w:rFonts w:ascii="Arial" w:hAnsi="Arial" w:cs="Arial"/>
          <w:sz w:val="24"/>
          <w:szCs w:val="24"/>
        </w:rPr>
        <w:t xml:space="preserve">                                      </w:t>
      </w:r>
      <w:r>
        <w:rPr>
          <w:rFonts w:ascii="Arial" w:hAnsi="Arial" w:cs="Arial"/>
          <w:i/>
          <w:sz w:val="24"/>
          <w:szCs w:val="24"/>
        </w:rPr>
        <w:t xml:space="preserve">provisioning, billing, monitoring, statistics, </w:t>
      </w:r>
      <w:r w:rsidR="007673E4">
        <w:rPr>
          <w:rFonts w:ascii="Arial" w:hAnsi="Arial" w:cs="Arial"/>
          <w:i/>
          <w:sz w:val="24"/>
          <w:szCs w:val="24"/>
        </w:rPr>
        <w:t>etc.</w:t>
      </w:r>
    </w:p>
    <w:p w:rsidR="00D9057A" w:rsidRDefault="00D9057A" w:rsidP="00554AA3">
      <w:pPr>
        <w:spacing w:after="0" w:line="240" w:lineRule="auto"/>
        <w:ind w:left="2700" w:hanging="2340"/>
        <w:rPr>
          <w:rFonts w:ascii="Arial" w:hAnsi="Arial" w:cs="Arial"/>
          <w:sz w:val="24"/>
          <w:szCs w:val="24"/>
        </w:rPr>
      </w:pPr>
    </w:p>
    <w:p w:rsidR="007673E4" w:rsidRDefault="007673E4" w:rsidP="00554AA3">
      <w:pPr>
        <w:spacing w:after="0" w:line="240" w:lineRule="auto"/>
        <w:ind w:left="2700" w:hanging="2340"/>
        <w:rPr>
          <w:rFonts w:ascii="Arial" w:hAnsi="Arial" w:cs="Arial"/>
          <w:sz w:val="24"/>
          <w:szCs w:val="24"/>
        </w:rPr>
      </w:pPr>
    </w:p>
    <w:p w:rsidR="007673E4" w:rsidRDefault="007673E4" w:rsidP="00554AA3">
      <w:pPr>
        <w:spacing w:after="0" w:line="240" w:lineRule="auto"/>
        <w:ind w:left="2700" w:hanging="2340"/>
        <w:jc w:val="both"/>
        <w:rPr>
          <w:rFonts w:ascii="Arial" w:hAnsi="Arial" w:cs="Arial"/>
          <w:sz w:val="24"/>
          <w:szCs w:val="24"/>
        </w:rPr>
      </w:pPr>
      <w:r w:rsidRPr="007673E4">
        <w:rPr>
          <w:rFonts w:ascii="Arial" w:hAnsi="Arial" w:cs="Arial"/>
          <w:i/>
          <w:sz w:val="24"/>
          <w:szCs w:val="24"/>
        </w:rPr>
        <w:t xml:space="preserve">Application Server </w:t>
      </w:r>
      <w:r>
        <w:rPr>
          <w:rFonts w:ascii="Arial" w:hAnsi="Arial" w:cs="Arial"/>
          <w:sz w:val="24"/>
          <w:szCs w:val="24"/>
        </w:rPr>
        <w:tab/>
        <w:t xml:space="preserve">:  network element that provides additional application outside </w:t>
      </w:r>
    </w:p>
    <w:p w:rsidR="007673E4" w:rsidRDefault="007673E4" w:rsidP="00554AA3">
      <w:pPr>
        <w:spacing w:after="0" w:line="240" w:lineRule="auto"/>
        <w:ind w:left="2700" w:hanging="2340"/>
        <w:jc w:val="both"/>
        <w:rPr>
          <w:rFonts w:ascii="Arial" w:hAnsi="Arial" w:cs="Arial"/>
          <w:sz w:val="24"/>
          <w:szCs w:val="24"/>
        </w:rPr>
      </w:pPr>
      <w:r>
        <w:rPr>
          <w:rFonts w:ascii="Arial" w:hAnsi="Arial" w:cs="Arial"/>
          <w:sz w:val="24"/>
          <w:szCs w:val="24"/>
        </w:rPr>
        <w:t xml:space="preserve">                                      the </w:t>
      </w:r>
      <w:r w:rsidR="00554AA3">
        <w:rPr>
          <w:rFonts w:ascii="Arial" w:hAnsi="Arial" w:cs="Arial"/>
          <w:sz w:val="24"/>
          <w:szCs w:val="24"/>
        </w:rPr>
        <w:t xml:space="preserve"> </w:t>
      </w:r>
      <w:r>
        <w:rPr>
          <w:rFonts w:ascii="Arial" w:hAnsi="Arial" w:cs="Arial"/>
          <w:sz w:val="24"/>
          <w:szCs w:val="24"/>
        </w:rPr>
        <w:t xml:space="preserve">telephone feature </w:t>
      </w:r>
      <w:r w:rsidR="00554AA3">
        <w:rPr>
          <w:rFonts w:ascii="Arial" w:hAnsi="Arial" w:cs="Arial"/>
          <w:sz w:val="24"/>
          <w:szCs w:val="24"/>
        </w:rPr>
        <w:t xml:space="preserve">  </w:t>
      </w:r>
      <w:r>
        <w:rPr>
          <w:rFonts w:ascii="Arial" w:hAnsi="Arial" w:cs="Arial"/>
          <w:sz w:val="24"/>
          <w:szCs w:val="24"/>
        </w:rPr>
        <w:t>that</w:t>
      </w:r>
      <w:r w:rsidR="00554AA3">
        <w:rPr>
          <w:rFonts w:ascii="Arial" w:hAnsi="Arial" w:cs="Arial"/>
          <w:sz w:val="24"/>
          <w:szCs w:val="24"/>
        </w:rPr>
        <w:t xml:space="preserve"> </w:t>
      </w:r>
      <w:r>
        <w:rPr>
          <w:rFonts w:ascii="Arial" w:hAnsi="Arial" w:cs="Arial"/>
          <w:sz w:val="24"/>
          <w:szCs w:val="24"/>
        </w:rPr>
        <w:t xml:space="preserve"> needs </w:t>
      </w:r>
      <w:r w:rsidR="00554AA3">
        <w:rPr>
          <w:rFonts w:ascii="Arial" w:hAnsi="Arial" w:cs="Arial"/>
          <w:sz w:val="24"/>
          <w:szCs w:val="24"/>
        </w:rPr>
        <w:t xml:space="preserve"> </w:t>
      </w:r>
      <w:r>
        <w:rPr>
          <w:rFonts w:ascii="Arial" w:hAnsi="Arial" w:cs="Arial"/>
          <w:sz w:val="24"/>
          <w:szCs w:val="24"/>
        </w:rPr>
        <w:t xml:space="preserve">independent </w:t>
      </w:r>
      <w:r>
        <w:rPr>
          <w:rFonts w:ascii="Arial" w:hAnsi="Arial" w:cs="Arial"/>
          <w:i/>
          <w:sz w:val="24"/>
          <w:szCs w:val="24"/>
        </w:rPr>
        <w:t xml:space="preserve">server, </w:t>
      </w:r>
      <w:r w:rsidR="00554AA3">
        <w:rPr>
          <w:rFonts w:ascii="Arial" w:hAnsi="Arial" w:cs="Arial"/>
          <w:i/>
          <w:sz w:val="24"/>
          <w:szCs w:val="24"/>
        </w:rPr>
        <w:t xml:space="preserve"> </w:t>
      </w:r>
      <w:r w:rsidRPr="007673E4">
        <w:rPr>
          <w:rFonts w:ascii="Arial" w:hAnsi="Arial" w:cs="Arial"/>
          <w:sz w:val="24"/>
          <w:szCs w:val="24"/>
        </w:rPr>
        <w:t>for</w:t>
      </w:r>
    </w:p>
    <w:p w:rsidR="007673E4" w:rsidRDefault="007673E4" w:rsidP="00554AA3">
      <w:pPr>
        <w:spacing w:after="0" w:line="240" w:lineRule="auto"/>
        <w:ind w:left="2700" w:hanging="2340"/>
        <w:jc w:val="both"/>
        <w:rPr>
          <w:rFonts w:ascii="Arial" w:hAnsi="Arial" w:cs="Arial"/>
          <w:sz w:val="24"/>
          <w:szCs w:val="24"/>
        </w:rPr>
      </w:pPr>
      <w:r>
        <w:rPr>
          <w:rFonts w:ascii="Arial" w:hAnsi="Arial" w:cs="Arial"/>
          <w:sz w:val="24"/>
          <w:szCs w:val="24"/>
        </w:rPr>
        <w:t xml:space="preserve">                                     </w:t>
      </w:r>
      <w:r w:rsidRPr="007673E4">
        <w:rPr>
          <w:rFonts w:ascii="Arial" w:hAnsi="Arial" w:cs="Arial"/>
          <w:sz w:val="24"/>
          <w:szCs w:val="24"/>
        </w:rPr>
        <w:t xml:space="preserve"> example</w:t>
      </w:r>
      <w:r>
        <w:rPr>
          <w:rFonts w:ascii="Arial" w:hAnsi="Arial" w:cs="Arial"/>
          <w:sz w:val="24"/>
          <w:szCs w:val="24"/>
        </w:rPr>
        <w:t xml:space="preserve">,  </w:t>
      </w:r>
      <w:r>
        <w:rPr>
          <w:rFonts w:ascii="Arial" w:hAnsi="Arial" w:cs="Arial"/>
          <w:i/>
          <w:sz w:val="24"/>
          <w:szCs w:val="24"/>
        </w:rPr>
        <w:t>voice mail, prepaid call, fixed sms, etc.</w:t>
      </w:r>
    </w:p>
    <w:p w:rsidR="007673E4" w:rsidRDefault="007673E4" w:rsidP="00554AA3">
      <w:pPr>
        <w:spacing w:after="0" w:line="240" w:lineRule="auto"/>
        <w:ind w:left="2700" w:hanging="2340"/>
        <w:jc w:val="both"/>
        <w:rPr>
          <w:rFonts w:ascii="Arial" w:hAnsi="Arial" w:cs="Arial"/>
          <w:sz w:val="24"/>
          <w:szCs w:val="24"/>
        </w:rPr>
      </w:pPr>
    </w:p>
    <w:p w:rsidR="007673E4" w:rsidRDefault="007673E4" w:rsidP="00554AA3">
      <w:pPr>
        <w:spacing w:after="0" w:line="240" w:lineRule="auto"/>
        <w:ind w:left="2700" w:hanging="2340"/>
        <w:jc w:val="both"/>
        <w:rPr>
          <w:rFonts w:ascii="Arial" w:hAnsi="Arial" w:cs="Arial"/>
          <w:sz w:val="24"/>
          <w:szCs w:val="24"/>
        </w:rPr>
      </w:pPr>
      <w:r>
        <w:rPr>
          <w:rFonts w:ascii="Arial" w:hAnsi="Arial" w:cs="Arial"/>
          <w:i/>
          <w:sz w:val="24"/>
          <w:szCs w:val="24"/>
        </w:rPr>
        <w:t>Media Server</w:t>
      </w:r>
      <w:r>
        <w:rPr>
          <w:rFonts w:ascii="Arial" w:hAnsi="Arial" w:cs="Arial"/>
          <w:i/>
          <w:sz w:val="24"/>
          <w:szCs w:val="24"/>
        </w:rPr>
        <w:tab/>
      </w:r>
      <w:r>
        <w:rPr>
          <w:rFonts w:ascii="Arial" w:hAnsi="Arial" w:cs="Arial"/>
          <w:sz w:val="24"/>
          <w:szCs w:val="24"/>
        </w:rPr>
        <w:t xml:space="preserve">:  network </w:t>
      </w:r>
      <w:r w:rsidR="00554AA3">
        <w:rPr>
          <w:rFonts w:ascii="Arial" w:hAnsi="Arial" w:cs="Arial"/>
          <w:sz w:val="24"/>
          <w:szCs w:val="24"/>
        </w:rPr>
        <w:t xml:space="preserve"> </w:t>
      </w:r>
      <w:r>
        <w:rPr>
          <w:rFonts w:ascii="Arial" w:hAnsi="Arial" w:cs="Arial"/>
          <w:sz w:val="24"/>
          <w:szCs w:val="24"/>
        </w:rPr>
        <w:t xml:space="preserve">element </w:t>
      </w:r>
      <w:r w:rsidR="00554AA3">
        <w:rPr>
          <w:rFonts w:ascii="Arial" w:hAnsi="Arial" w:cs="Arial"/>
          <w:sz w:val="24"/>
          <w:szCs w:val="24"/>
        </w:rPr>
        <w:t xml:space="preserve"> </w:t>
      </w:r>
      <w:r>
        <w:rPr>
          <w:rFonts w:ascii="Arial" w:hAnsi="Arial" w:cs="Arial"/>
          <w:sz w:val="24"/>
          <w:szCs w:val="24"/>
        </w:rPr>
        <w:t>that</w:t>
      </w:r>
      <w:r w:rsidR="00554AA3">
        <w:rPr>
          <w:rFonts w:ascii="Arial" w:hAnsi="Arial" w:cs="Arial"/>
          <w:sz w:val="24"/>
          <w:szCs w:val="24"/>
        </w:rPr>
        <w:t xml:space="preserve">  </w:t>
      </w:r>
      <w:r>
        <w:rPr>
          <w:rFonts w:ascii="Arial" w:hAnsi="Arial" w:cs="Arial"/>
          <w:sz w:val="24"/>
          <w:szCs w:val="24"/>
        </w:rPr>
        <w:t xml:space="preserve"> functions</w:t>
      </w:r>
      <w:r w:rsidR="00554AA3">
        <w:rPr>
          <w:rFonts w:ascii="Arial" w:hAnsi="Arial" w:cs="Arial"/>
          <w:sz w:val="24"/>
          <w:szCs w:val="24"/>
        </w:rPr>
        <w:t xml:space="preserve">  </w:t>
      </w:r>
      <w:r>
        <w:rPr>
          <w:rFonts w:ascii="Arial" w:hAnsi="Arial" w:cs="Arial"/>
          <w:sz w:val="24"/>
          <w:szCs w:val="24"/>
        </w:rPr>
        <w:t xml:space="preserve"> to </w:t>
      </w:r>
      <w:r w:rsidR="00554AA3">
        <w:rPr>
          <w:rFonts w:ascii="Arial" w:hAnsi="Arial" w:cs="Arial"/>
          <w:sz w:val="24"/>
          <w:szCs w:val="24"/>
        </w:rPr>
        <w:t xml:space="preserve">  </w:t>
      </w:r>
      <w:r>
        <w:rPr>
          <w:rFonts w:ascii="Arial" w:hAnsi="Arial" w:cs="Arial"/>
          <w:sz w:val="24"/>
          <w:szCs w:val="24"/>
        </w:rPr>
        <w:t xml:space="preserve">assist </w:t>
      </w:r>
      <w:r w:rsidR="00554AA3">
        <w:rPr>
          <w:rFonts w:ascii="Arial" w:hAnsi="Arial" w:cs="Arial"/>
          <w:sz w:val="24"/>
          <w:szCs w:val="24"/>
        </w:rPr>
        <w:t xml:space="preserve">  </w:t>
      </w:r>
      <w:r>
        <w:rPr>
          <w:rFonts w:ascii="Arial" w:hAnsi="Arial" w:cs="Arial"/>
          <w:i/>
          <w:sz w:val="24"/>
          <w:szCs w:val="24"/>
        </w:rPr>
        <w:t xml:space="preserve">softswitch </w:t>
      </w:r>
      <w:r>
        <w:rPr>
          <w:rFonts w:ascii="Arial" w:hAnsi="Arial" w:cs="Arial"/>
          <w:sz w:val="24"/>
          <w:szCs w:val="24"/>
        </w:rPr>
        <w:t>to</w:t>
      </w:r>
    </w:p>
    <w:p w:rsidR="007673E4" w:rsidRDefault="007673E4" w:rsidP="00554AA3">
      <w:pPr>
        <w:spacing w:after="0" w:line="240" w:lineRule="auto"/>
        <w:ind w:left="2700" w:hanging="2340"/>
        <w:jc w:val="both"/>
        <w:rPr>
          <w:rFonts w:ascii="Arial" w:hAnsi="Arial" w:cs="Arial"/>
          <w:sz w:val="24"/>
          <w:szCs w:val="24"/>
        </w:rPr>
      </w:pPr>
      <w:r>
        <w:rPr>
          <w:rFonts w:ascii="Arial" w:hAnsi="Arial" w:cs="Arial"/>
          <w:i/>
          <w:sz w:val="24"/>
          <w:szCs w:val="24"/>
        </w:rPr>
        <w:t xml:space="preserve">                                     </w:t>
      </w:r>
      <w:r>
        <w:rPr>
          <w:rFonts w:ascii="Arial" w:hAnsi="Arial" w:cs="Arial"/>
          <w:sz w:val="24"/>
          <w:szCs w:val="24"/>
        </w:rPr>
        <w:t xml:space="preserve"> undertake </w:t>
      </w:r>
      <w:r w:rsidR="00554AA3">
        <w:rPr>
          <w:rFonts w:ascii="Arial" w:hAnsi="Arial" w:cs="Arial"/>
          <w:sz w:val="24"/>
          <w:szCs w:val="24"/>
        </w:rPr>
        <w:t xml:space="preserve"> </w:t>
      </w:r>
      <w:r>
        <w:rPr>
          <w:rFonts w:ascii="Arial" w:hAnsi="Arial" w:cs="Arial"/>
          <w:sz w:val="24"/>
          <w:szCs w:val="24"/>
        </w:rPr>
        <w:t xml:space="preserve">the </w:t>
      </w:r>
      <w:r w:rsidR="00554AA3">
        <w:rPr>
          <w:rFonts w:ascii="Arial" w:hAnsi="Arial" w:cs="Arial"/>
          <w:sz w:val="24"/>
          <w:szCs w:val="24"/>
        </w:rPr>
        <w:t xml:space="preserve">  </w:t>
      </w:r>
      <w:r>
        <w:rPr>
          <w:rFonts w:ascii="Arial" w:hAnsi="Arial" w:cs="Arial"/>
          <w:sz w:val="24"/>
          <w:szCs w:val="24"/>
        </w:rPr>
        <w:t xml:space="preserve">processing </w:t>
      </w:r>
      <w:r w:rsidR="00554AA3">
        <w:rPr>
          <w:rFonts w:ascii="Arial" w:hAnsi="Arial" w:cs="Arial"/>
          <w:sz w:val="24"/>
          <w:szCs w:val="24"/>
        </w:rPr>
        <w:t xml:space="preserve"> </w:t>
      </w:r>
      <w:r>
        <w:rPr>
          <w:rFonts w:ascii="Arial" w:hAnsi="Arial" w:cs="Arial"/>
          <w:sz w:val="24"/>
          <w:szCs w:val="24"/>
        </w:rPr>
        <w:t>of call that occurs in the media</w:t>
      </w:r>
    </w:p>
    <w:p w:rsidR="007673E4" w:rsidRDefault="007673E4" w:rsidP="00554AA3">
      <w:pPr>
        <w:spacing w:after="0" w:line="240" w:lineRule="auto"/>
        <w:ind w:left="2700" w:hanging="2340"/>
        <w:jc w:val="both"/>
        <w:rPr>
          <w:rFonts w:ascii="Arial" w:hAnsi="Arial" w:cs="Arial"/>
          <w:i/>
          <w:sz w:val="24"/>
          <w:szCs w:val="24"/>
        </w:rPr>
      </w:pPr>
      <w:r>
        <w:rPr>
          <w:rFonts w:ascii="Arial" w:hAnsi="Arial" w:cs="Arial"/>
          <w:sz w:val="24"/>
          <w:szCs w:val="24"/>
        </w:rPr>
        <w:t xml:space="preserve">                                      stream </w:t>
      </w:r>
      <w:r w:rsidR="00554AA3">
        <w:rPr>
          <w:rFonts w:ascii="Arial" w:hAnsi="Arial" w:cs="Arial"/>
          <w:sz w:val="24"/>
          <w:szCs w:val="24"/>
        </w:rPr>
        <w:t xml:space="preserve"> </w:t>
      </w:r>
      <w:r>
        <w:rPr>
          <w:rFonts w:ascii="Arial" w:hAnsi="Arial" w:cs="Arial"/>
          <w:sz w:val="24"/>
          <w:szCs w:val="24"/>
        </w:rPr>
        <w:t xml:space="preserve">such </w:t>
      </w:r>
      <w:r w:rsidR="00554AA3">
        <w:rPr>
          <w:rFonts w:ascii="Arial" w:hAnsi="Arial" w:cs="Arial"/>
          <w:sz w:val="24"/>
          <w:szCs w:val="24"/>
        </w:rPr>
        <w:t xml:space="preserve"> </w:t>
      </w:r>
      <w:r>
        <w:rPr>
          <w:rFonts w:ascii="Arial" w:hAnsi="Arial" w:cs="Arial"/>
          <w:sz w:val="24"/>
          <w:szCs w:val="24"/>
        </w:rPr>
        <w:t>as</w:t>
      </w:r>
      <w:r w:rsidR="00554AA3">
        <w:rPr>
          <w:rFonts w:ascii="Arial" w:hAnsi="Arial" w:cs="Arial"/>
          <w:sz w:val="24"/>
          <w:szCs w:val="24"/>
        </w:rPr>
        <w:t xml:space="preserve">  </w:t>
      </w:r>
      <w:r>
        <w:rPr>
          <w:rFonts w:ascii="Arial" w:hAnsi="Arial" w:cs="Arial"/>
          <w:sz w:val="24"/>
          <w:szCs w:val="24"/>
        </w:rPr>
        <w:t>the</w:t>
      </w:r>
      <w:r w:rsidR="00554AA3">
        <w:rPr>
          <w:rFonts w:ascii="Arial" w:hAnsi="Arial" w:cs="Arial"/>
          <w:sz w:val="24"/>
          <w:szCs w:val="24"/>
        </w:rPr>
        <w:t xml:space="preserve"> </w:t>
      </w:r>
      <w:r>
        <w:rPr>
          <w:rFonts w:ascii="Arial" w:hAnsi="Arial" w:cs="Arial"/>
          <w:sz w:val="24"/>
          <w:szCs w:val="24"/>
        </w:rPr>
        <w:t xml:space="preserve"> provision </w:t>
      </w:r>
      <w:r w:rsidR="00554AA3">
        <w:rPr>
          <w:rFonts w:ascii="Arial" w:hAnsi="Arial" w:cs="Arial"/>
          <w:sz w:val="24"/>
          <w:szCs w:val="24"/>
        </w:rPr>
        <w:t xml:space="preserve"> </w:t>
      </w:r>
      <w:r>
        <w:rPr>
          <w:rFonts w:ascii="Arial" w:hAnsi="Arial" w:cs="Arial"/>
          <w:sz w:val="24"/>
          <w:szCs w:val="24"/>
        </w:rPr>
        <w:t xml:space="preserve">of </w:t>
      </w:r>
      <w:r w:rsidR="00554AA3">
        <w:rPr>
          <w:rFonts w:ascii="Arial" w:hAnsi="Arial" w:cs="Arial"/>
          <w:sz w:val="24"/>
          <w:szCs w:val="24"/>
        </w:rPr>
        <w:t xml:space="preserve"> </w:t>
      </w:r>
      <w:r>
        <w:rPr>
          <w:rFonts w:ascii="Arial" w:hAnsi="Arial" w:cs="Arial"/>
          <w:sz w:val="24"/>
          <w:szCs w:val="24"/>
        </w:rPr>
        <w:t>dial</w:t>
      </w:r>
      <w:r w:rsidR="00554AA3">
        <w:rPr>
          <w:rFonts w:ascii="Arial" w:hAnsi="Arial" w:cs="Arial"/>
          <w:sz w:val="24"/>
          <w:szCs w:val="24"/>
        </w:rPr>
        <w:t xml:space="preserve"> </w:t>
      </w:r>
      <w:r>
        <w:rPr>
          <w:rFonts w:ascii="Arial" w:hAnsi="Arial" w:cs="Arial"/>
          <w:sz w:val="24"/>
          <w:szCs w:val="24"/>
        </w:rPr>
        <w:t xml:space="preserve"> tone, </w:t>
      </w:r>
      <w:r>
        <w:rPr>
          <w:rFonts w:ascii="Arial" w:hAnsi="Arial" w:cs="Arial"/>
          <w:i/>
          <w:sz w:val="24"/>
          <w:szCs w:val="24"/>
        </w:rPr>
        <w:t>conferencing</w:t>
      </w:r>
    </w:p>
    <w:p w:rsidR="00554AA3" w:rsidRDefault="007673E4" w:rsidP="00554AA3">
      <w:pPr>
        <w:spacing w:after="0" w:line="240" w:lineRule="auto"/>
        <w:ind w:left="2700" w:hanging="2340"/>
        <w:jc w:val="both"/>
        <w:rPr>
          <w:rFonts w:ascii="Arial" w:hAnsi="Arial" w:cs="Arial"/>
          <w:sz w:val="24"/>
          <w:szCs w:val="24"/>
        </w:rPr>
      </w:pPr>
      <w:r>
        <w:rPr>
          <w:rFonts w:ascii="Arial" w:hAnsi="Arial" w:cs="Arial"/>
          <w:i/>
          <w:sz w:val="24"/>
          <w:szCs w:val="24"/>
        </w:rPr>
        <w:t xml:space="preserve">                                      </w:t>
      </w:r>
      <w:r>
        <w:rPr>
          <w:rFonts w:ascii="Arial" w:hAnsi="Arial" w:cs="Arial"/>
          <w:sz w:val="24"/>
          <w:szCs w:val="24"/>
        </w:rPr>
        <w:t xml:space="preserve">means, </w:t>
      </w:r>
      <w:r>
        <w:rPr>
          <w:rFonts w:ascii="Arial" w:hAnsi="Arial" w:cs="Arial"/>
          <w:i/>
          <w:sz w:val="24"/>
          <w:szCs w:val="24"/>
        </w:rPr>
        <w:t>announcement,</w:t>
      </w:r>
      <w:r w:rsidR="00554AA3">
        <w:rPr>
          <w:rFonts w:ascii="Arial" w:hAnsi="Arial" w:cs="Arial"/>
          <w:i/>
          <w:sz w:val="24"/>
          <w:szCs w:val="24"/>
        </w:rPr>
        <w:t xml:space="preserve"> </w:t>
      </w:r>
      <w:r w:rsidR="00554AA3">
        <w:rPr>
          <w:rFonts w:ascii="Arial" w:hAnsi="Arial" w:cs="Arial"/>
          <w:sz w:val="24"/>
          <w:szCs w:val="24"/>
        </w:rPr>
        <w:t>etc.</w:t>
      </w:r>
    </w:p>
    <w:p w:rsidR="00554AA3" w:rsidRDefault="00554AA3" w:rsidP="00554AA3">
      <w:pPr>
        <w:spacing w:after="0" w:line="240" w:lineRule="auto"/>
        <w:ind w:left="2700" w:hanging="2340"/>
        <w:rPr>
          <w:rFonts w:ascii="Arial" w:hAnsi="Arial" w:cs="Arial"/>
          <w:sz w:val="24"/>
          <w:szCs w:val="24"/>
        </w:rPr>
      </w:pPr>
    </w:p>
    <w:p w:rsidR="00A75DBF" w:rsidRDefault="00554AA3" w:rsidP="00554AA3">
      <w:pPr>
        <w:spacing w:after="0" w:line="240" w:lineRule="auto"/>
        <w:ind w:left="2700" w:hanging="2340"/>
        <w:rPr>
          <w:rFonts w:ascii="Arial" w:hAnsi="Arial" w:cs="Arial"/>
          <w:sz w:val="24"/>
          <w:szCs w:val="24"/>
        </w:rPr>
      </w:pPr>
      <w:r>
        <w:rPr>
          <w:rFonts w:ascii="Arial" w:hAnsi="Arial" w:cs="Arial"/>
          <w:i/>
          <w:sz w:val="24"/>
          <w:szCs w:val="24"/>
        </w:rPr>
        <w:t>BHCA</w:t>
      </w:r>
      <w:r>
        <w:rPr>
          <w:rFonts w:ascii="Arial" w:hAnsi="Arial" w:cs="Arial"/>
          <w:sz w:val="24"/>
          <w:szCs w:val="24"/>
        </w:rPr>
        <w:tab/>
        <w:t>:  The number of call population in one hour at peak hours.</w:t>
      </w:r>
    </w:p>
    <w:p w:rsidR="00A75DBF" w:rsidRDefault="00A75DBF" w:rsidP="00554AA3">
      <w:pPr>
        <w:spacing w:after="0" w:line="240" w:lineRule="auto"/>
        <w:ind w:left="2700" w:hanging="2340"/>
        <w:rPr>
          <w:rFonts w:ascii="Arial" w:hAnsi="Arial" w:cs="Arial"/>
          <w:i/>
          <w:sz w:val="24"/>
          <w:szCs w:val="24"/>
        </w:rPr>
      </w:pPr>
    </w:p>
    <w:p w:rsidR="00A75DBF" w:rsidRDefault="00A75DBF" w:rsidP="00554AA3">
      <w:pPr>
        <w:spacing w:after="0" w:line="240" w:lineRule="auto"/>
        <w:ind w:left="2700" w:hanging="2340"/>
        <w:rPr>
          <w:rFonts w:ascii="Arial" w:hAnsi="Arial" w:cs="Arial"/>
          <w:i/>
          <w:sz w:val="24"/>
          <w:szCs w:val="24"/>
        </w:rPr>
      </w:pPr>
    </w:p>
    <w:p w:rsidR="007673E4" w:rsidRDefault="00A75DBF" w:rsidP="00A75DBF">
      <w:pPr>
        <w:spacing w:after="0" w:line="240" w:lineRule="auto"/>
        <w:jc w:val="center"/>
        <w:rPr>
          <w:rFonts w:ascii="Arial" w:hAnsi="Arial" w:cs="Arial"/>
          <w:b/>
          <w:sz w:val="24"/>
          <w:szCs w:val="24"/>
        </w:rPr>
      </w:pPr>
      <w:r>
        <w:rPr>
          <w:rFonts w:ascii="Arial" w:hAnsi="Arial" w:cs="Arial"/>
          <w:b/>
          <w:sz w:val="24"/>
          <w:szCs w:val="24"/>
        </w:rPr>
        <w:t>CHAPTER II</w:t>
      </w:r>
    </w:p>
    <w:p w:rsidR="00A75DBF" w:rsidRDefault="00A75DBF" w:rsidP="00A75DBF">
      <w:pPr>
        <w:spacing w:after="0" w:line="240" w:lineRule="auto"/>
        <w:jc w:val="center"/>
        <w:rPr>
          <w:rFonts w:ascii="Arial" w:hAnsi="Arial" w:cs="Arial"/>
          <w:b/>
          <w:sz w:val="24"/>
          <w:szCs w:val="24"/>
        </w:rPr>
      </w:pPr>
      <w:r>
        <w:rPr>
          <w:rFonts w:ascii="Arial" w:hAnsi="Arial" w:cs="Arial"/>
          <w:b/>
          <w:sz w:val="24"/>
          <w:szCs w:val="24"/>
        </w:rPr>
        <w:t>TECHNICAL REQUIREMENTS</w:t>
      </w:r>
    </w:p>
    <w:p w:rsidR="00193260" w:rsidRDefault="00193260" w:rsidP="00A75DBF">
      <w:pPr>
        <w:spacing w:after="0" w:line="240" w:lineRule="auto"/>
        <w:jc w:val="center"/>
        <w:rPr>
          <w:rFonts w:ascii="Arial" w:hAnsi="Arial" w:cs="Arial"/>
          <w:b/>
          <w:sz w:val="24"/>
          <w:szCs w:val="24"/>
        </w:rPr>
      </w:pPr>
    </w:p>
    <w:p w:rsidR="00193260" w:rsidRDefault="00193260" w:rsidP="00193260">
      <w:pPr>
        <w:spacing w:after="0" w:line="240" w:lineRule="auto"/>
        <w:ind w:left="360" w:hanging="360"/>
        <w:jc w:val="both"/>
        <w:rPr>
          <w:rFonts w:ascii="Arial" w:hAnsi="Arial" w:cs="Arial"/>
          <w:b/>
          <w:sz w:val="24"/>
          <w:szCs w:val="24"/>
        </w:rPr>
      </w:pPr>
      <w:r>
        <w:rPr>
          <w:rFonts w:ascii="Arial" w:hAnsi="Arial" w:cs="Arial"/>
          <w:b/>
          <w:sz w:val="24"/>
          <w:szCs w:val="24"/>
        </w:rPr>
        <w:t>1.</w:t>
      </w:r>
      <w:r>
        <w:rPr>
          <w:rFonts w:ascii="Arial" w:hAnsi="Arial" w:cs="Arial"/>
          <w:b/>
          <w:sz w:val="24"/>
          <w:szCs w:val="24"/>
        </w:rPr>
        <w:tab/>
        <w:t>Operational R</w:t>
      </w:r>
      <w:r w:rsidR="00FC0E0E">
        <w:rPr>
          <w:rFonts w:ascii="Arial" w:hAnsi="Arial" w:cs="Arial"/>
          <w:b/>
          <w:sz w:val="24"/>
          <w:szCs w:val="24"/>
        </w:rPr>
        <w:t>e</w:t>
      </w:r>
      <w:r>
        <w:rPr>
          <w:rFonts w:ascii="Arial" w:hAnsi="Arial" w:cs="Arial"/>
          <w:b/>
          <w:sz w:val="24"/>
          <w:szCs w:val="24"/>
        </w:rPr>
        <w:t>quirement</w:t>
      </w:r>
    </w:p>
    <w:p w:rsidR="00193260" w:rsidRDefault="00193260" w:rsidP="00193260">
      <w:pPr>
        <w:spacing w:after="0" w:line="240" w:lineRule="auto"/>
        <w:ind w:left="360" w:hanging="360"/>
        <w:jc w:val="both"/>
        <w:rPr>
          <w:rFonts w:ascii="Arial" w:hAnsi="Arial" w:cs="Arial"/>
          <w:b/>
          <w:sz w:val="24"/>
          <w:szCs w:val="24"/>
        </w:rPr>
      </w:pPr>
    </w:p>
    <w:p w:rsidR="00193260" w:rsidRDefault="00193260" w:rsidP="00193260">
      <w:pPr>
        <w:spacing w:after="0" w:line="240" w:lineRule="auto"/>
        <w:ind w:left="720" w:hanging="360"/>
        <w:jc w:val="both"/>
        <w:rPr>
          <w:rFonts w:ascii="Arial" w:hAnsi="Arial" w:cs="Arial"/>
          <w:sz w:val="24"/>
          <w:szCs w:val="24"/>
        </w:rPr>
      </w:pPr>
      <w:r>
        <w:rPr>
          <w:rFonts w:ascii="Arial" w:hAnsi="Arial" w:cs="Arial"/>
          <w:sz w:val="24"/>
          <w:szCs w:val="24"/>
        </w:rPr>
        <w:t>a.</w:t>
      </w:r>
      <w:r>
        <w:rPr>
          <w:rFonts w:ascii="Arial" w:hAnsi="Arial" w:cs="Arial"/>
          <w:sz w:val="24"/>
          <w:szCs w:val="24"/>
        </w:rPr>
        <w:tab/>
        <w:t>power supply</w:t>
      </w:r>
    </w:p>
    <w:p w:rsidR="00193260" w:rsidRDefault="00193260" w:rsidP="00193260">
      <w:pPr>
        <w:spacing w:after="0" w:line="240" w:lineRule="auto"/>
        <w:ind w:left="1080" w:hanging="360"/>
        <w:jc w:val="both"/>
        <w:rPr>
          <w:rFonts w:ascii="Arial" w:hAnsi="Arial" w:cs="Arial"/>
          <w:sz w:val="24"/>
          <w:szCs w:val="24"/>
        </w:rPr>
      </w:pPr>
      <w:r>
        <w:rPr>
          <w:rFonts w:ascii="Arial" w:hAnsi="Arial" w:cs="Arial"/>
          <w:sz w:val="24"/>
          <w:szCs w:val="24"/>
        </w:rPr>
        <w:t>1)</w:t>
      </w:r>
      <w:r>
        <w:rPr>
          <w:rFonts w:ascii="Arial" w:hAnsi="Arial" w:cs="Arial"/>
          <w:sz w:val="24"/>
          <w:szCs w:val="24"/>
        </w:rPr>
        <w:tab/>
        <w:t>direct current voltage :  -48 Vdc ± 10%</w:t>
      </w:r>
      <w:r w:rsidR="008805A9">
        <w:rPr>
          <w:rFonts w:ascii="Arial" w:hAnsi="Arial" w:cs="Arial"/>
          <w:sz w:val="24"/>
          <w:szCs w:val="24"/>
        </w:rPr>
        <w:t>.</w:t>
      </w:r>
    </w:p>
    <w:p w:rsidR="008805A9" w:rsidRDefault="00193260" w:rsidP="00193260">
      <w:pPr>
        <w:spacing w:after="0" w:line="240" w:lineRule="auto"/>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r>
      <w:r w:rsidR="008805A9">
        <w:rPr>
          <w:rFonts w:ascii="Arial" w:hAnsi="Arial" w:cs="Arial"/>
          <w:sz w:val="24"/>
          <w:szCs w:val="24"/>
        </w:rPr>
        <w:t>alternate current voltage : nominal 220 Vac/50 Hz.</w:t>
      </w:r>
    </w:p>
    <w:p w:rsidR="008805A9" w:rsidRDefault="008805A9" w:rsidP="00193260">
      <w:pPr>
        <w:spacing w:after="0" w:line="240" w:lineRule="auto"/>
        <w:ind w:left="1080" w:hanging="360"/>
        <w:jc w:val="both"/>
        <w:rPr>
          <w:rFonts w:ascii="Arial" w:hAnsi="Arial" w:cs="Arial"/>
          <w:sz w:val="24"/>
          <w:szCs w:val="24"/>
        </w:rPr>
      </w:pPr>
    </w:p>
    <w:p w:rsidR="008805A9" w:rsidRDefault="008805A9" w:rsidP="008805A9">
      <w:pPr>
        <w:spacing w:after="0" w:line="240" w:lineRule="auto"/>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t>temperature and humidity of operation</w:t>
      </w:r>
    </w:p>
    <w:p w:rsidR="008805A9" w:rsidRDefault="008805A9" w:rsidP="008805A9">
      <w:pPr>
        <w:spacing w:after="0" w:line="240" w:lineRule="auto"/>
        <w:ind w:left="1080" w:hanging="360"/>
        <w:jc w:val="both"/>
        <w:rPr>
          <w:rFonts w:ascii="Arial" w:hAnsi="Arial" w:cs="Arial"/>
          <w:sz w:val="24"/>
          <w:szCs w:val="24"/>
        </w:rPr>
      </w:pPr>
      <w:r>
        <w:rPr>
          <w:rFonts w:ascii="Arial" w:hAnsi="Arial" w:cs="Arial"/>
          <w:sz w:val="24"/>
          <w:szCs w:val="24"/>
        </w:rPr>
        <w:t>The equipment must work well in the following nominal condition :</w:t>
      </w:r>
    </w:p>
    <w:p w:rsidR="008805A9" w:rsidRDefault="008805A9" w:rsidP="008805A9">
      <w:pPr>
        <w:spacing w:after="0" w:line="240" w:lineRule="auto"/>
        <w:ind w:left="1080" w:hanging="360"/>
        <w:jc w:val="both"/>
        <w:rPr>
          <w:rFonts w:ascii="Arial" w:hAnsi="Arial" w:cs="Arial"/>
          <w:sz w:val="24"/>
          <w:szCs w:val="24"/>
        </w:rPr>
      </w:pPr>
      <w:r>
        <w:rPr>
          <w:rFonts w:ascii="Arial" w:hAnsi="Arial" w:cs="Arial"/>
          <w:sz w:val="24"/>
          <w:szCs w:val="24"/>
        </w:rPr>
        <w:t>1)</w:t>
      </w:r>
      <w:r>
        <w:rPr>
          <w:rFonts w:ascii="Arial" w:hAnsi="Arial" w:cs="Arial"/>
          <w:sz w:val="24"/>
          <w:szCs w:val="24"/>
        </w:rPr>
        <w:tab/>
        <w:t>temperature               :  25</w:t>
      </w:r>
      <w:r w:rsidRPr="008805A9">
        <w:rPr>
          <w:rFonts w:ascii="Arial" w:hAnsi="Arial" w:cs="Arial"/>
          <w:sz w:val="24"/>
          <w:szCs w:val="24"/>
          <w:vertAlign w:val="superscript"/>
        </w:rPr>
        <w:t xml:space="preserve">o </w:t>
      </w:r>
      <w:r>
        <w:rPr>
          <w:rFonts w:ascii="Arial" w:hAnsi="Arial" w:cs="Arial"/>
          <w:sz w:val="24"/>
          <w:szCs w:val="24"/>
        </w:rPr>
        <w:t>C ± 15%</w:t>
      </w:r>
    </w:p>
    <w:p w:rsidR="008805A9" w:rsidRDefault="008805A9" w:rsidP="008805A9">
      <w:pPr>
        <w:spacing w:after="0" w:line="240" w:lineRule="auto"/>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t>relative humidity        :  10&lt;H&lt;80%</w:t>
      </w:r>
    </w:p>
    <w:p w:rsidR="008805A9" w:rsidRDefault="008805A9" w:rsidP="008805A9">
      <w:pPr>
        <w:spacing w:after="0" w:line="240" w:lineRule="auto"/>
        <w:ind w:left="1080" w:hanging="360"/>
        <w:jc w:val="both"/>
        <w:rPr>
          <w:rFonts w:ascii="Arial" w:hAnsi="Arial" w:cs="Arial"/>
          <w:sz w:val="24"/>
          <w:szCs w:val="24"/>
        </w:rPr>
      </w:pPr>
    </w:p>
    <w:p w:rsidR="008805A9" w:rsidRDefault="008805A9" w:rsidP="008805A9">
      <w:pPr>
        <w:spacing w:after="0" w:line="240" w:lineRule="auto"/>
        <w:ind w:left="720" w:hanging="360"/>
        <w:jc w:val="both"/>
        <w:rPr>
          <w:rFonts w:ascii="Arial" w:hAnsi="Arial" w:cs="Arial"/>
          <w:sz w:val="24"/>
          <w:szCs w:val="24"/>
        </w:rPr>
      </w:pPr>
      <w:r>
        <w:rPr>
          <w:rFonts w:ascii="Arial" w:hAnsi="Arial" w:cs="Arial"/>
          <w:sz w:val="24"/>
          <w:szCs w:val="24"/>
        </w:rPr>
        <w:t>c.</w:t>
      </w:r>
      <w:r>
        <w:rPr>
          <w:rFonts w:ascii="Arial" w:hAnsi="Arial" w:cs="Arial"/>
          <w:sz w:val="24"/>
          <w:szCs w:val="24"/>
        </w:rPr>
        <w:tab/>
        <w:t>security system</w:t>
      </w:r>
    </w:p>
    <w:p w:rsidR="008805A9" w:rsidRDefault="008805A9" w:rsidP="008805A9">
      <w:pPr>
        <w:spacing w:after="0" w:line="240" w:lineRule="auto"/>
        <w:ind w:left="1080" w:hanging="360"/>
        <w:jc w:val="both"/>
        <w:rPr>
          <w:rFonts w:ascii="Arial" w:hAnsi="Arial" w:cs="Arial"/>
          <w:sz w:val="24"/>
          <w:szCs w:val="24"/>
        </w:rPr>
      </w:pPr>
      <w:r>
        <w:rPr>
          <w:rFonts w:ascii="Arial" w:hAnsi="Arial" w:cs="Arial"/>
          <w:sz w:val="24"/>
          <w:szCs w:val="24"/>
        </w:rPr>
        <w:t>The equipment must be furnished with :</w:t>
      </w:r>
    </w:p>
    <w:p w:rsidR="008805A9" w:rsidRDefault="008805A9" w:rsidP="008805A9">
      <w:pPr>
        <w:spacing w:after="0" w:line="240" w:lineRule="auto"/>
        <w:ind w:left="1080" w:hanging="360"/>
        <w:jc w:val="both"/>
        <w:rPr>
          <w:rFonts w:ascii="Arial" w:hAnsi="Arial" w:cs="Arial"/>
          <w:sz w:val="24"/>
          <w:szCs w:val="24"/>
        </w:rPr>
      </w:pPr>
      <w:r>
        <w:rPr>
          <w:rFonts w:ascii="Arial" w:hAnsi="Arial" w:cs="Arial"/>
          <w:sz w:val="24"/>
          <w:szCs w:val="24"/>
        </w:rPr>
        <w:lastRenderedPageBreak/>
        <w:t>1)</w:t>
      </w:r>
      <w:r>
        <w:rPr>
          <w:rFonts w:ascii="Arial" w:hAnsi="Arial" w:cs="Arial"/>
          <w:sz w:val="24"/>
          <w:szCs w:val="24"/>
        </w:rPr>
        <w:tab/>
        <w:t>securing against excess current and voltage, there must be an indicator to provide information of equipment status.</w:t>
      </w:r>
    </w:p>
    <w:p w:rsidR="00FC0E0E" w:rsidRDefault="008805A9" w:rsidP="008805A9">
      <w:pPr>
        <w:spacing w:after="0" w:line="240" w:lineRule="auto"/>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r>
      <w:r w:rsidR="00FC0E0E">
        <w:rPr>
          <w:rFonts w:ascii="Arial" w:hAnsi="Arial" w:cs="Arial"/>
          <w:i/>
          <w:sz w:val="24"/>
          <w:szCs w:val="24"/>
        </w:rPr>
        <w:t xml:space="preserve">Total Audible Noise Level </w:t>
      </w:r>
      <w:r w:rsidR="00FC0E0E">
        <w:rPr>
          <w:rFonts w:ascii="Arial" w:hAnsi="Arial" w:cs="Arial"/>
          <w:sz w:val="24"/>
          <w:szCs w:val="24"/>
        </w:rPr>
        <w:t>(dBA)</w:t>
      </w:r>
    </w:p>
    <w:p w:rsidR="00FC0E0E" w:rsidRDefault="00FC0E0E" w:rsidP="00FC0E0E">
      <w:pPr>
        <w:spacing w:after="0" w:line="240" w:lineRule="auto"/>
        <w:ind w:left="1080"/>
        <w:jc w:val="both"/>
        <w:rPr>
          <w:rFonts w:ascii="Arial" w:hAnsi="Arial" w:cs="Arial"/>
          <w:sz w:val="24"/>
          <w:szCs w:val="24"/>
        </w:rPr>
      </w:pPr>
      <w:r>
        <w:rPr>
          <w:rFonts w:ascii="Arial" w:hAnsi="Arial" w:cs="Arial"/>
          <w:i/>
          <w:sz w:val="24"/>
          <w:szCs w:val="24"/>
        </w:rPr>
        <w:t xml:space="preserve">Total noise level </w:t>
      </w:r>
      <w:r>
        <w:rPr>
          <w:rFonts w:ascii="Arial" w:hAnsi="Arial" w:cs="Arial"/>
          <w:sz w:val="24"/>
          <w:szCs w:val="24"/>
        </w:rPr>
        <w:t>issued by the equipment maximum 75 dBA measured at a distance of 1.5 meters from the tested equipment.</w:t>
      </w:r>
    </w:p>
    <w:p w:rsidR="00FC0E0E" w:rsidRDefault="00FC0E0E" w:rsidP="00FC0E0E">
      <w:pPr>
        <w:spacing w:after="0" w:line="240" w:lineRule="auto"/>
        <w:ind w:left="1080"/>
        <w:jc w:val="both"/>
        <w:rPr>
          <w:rFonts w:ascii="Arial" w:hAnsi="Arial" w:cs="Arial"/>
          <w:sz w:val="24"/>
          <w:szCs w:val="24"/>
        </w:rPr>
      </w:pPr>
    </w:p>
    <w:p w:rsidR="00FC0E0E" w:rsidRDefault="003445E0" w:rsidP="00FC0E0E">
      <w:pPr>
        <w:spacing w:after="0" w:line="240" w:lineRule="auto"/>
        <w:ind w:left="360" w:hanging="360"/>
        <w:jc w:val="both"/>
        <w:rPr>
          <w:rFonts w:ascii="Arial" w:hAnsi="Arial" w:cs="Arial"/>
          <w:b/>
          <w:sz w:val="24"/>
          <w:szCs w:val="24"/>
        </w:rPr>
      </w:pPr>
      <w:r>
        <w:rPr>
          <w:rFonts w:ascii="Arial" w:hAnsi="Arial" w:cs="Arial"/>
          <w:b/>
          <w:sz w:val="24"/>
          <w:szCs w:val="24"/>
        </w:rPr>
        <w:t>2</w:t>
      </w:r>
      <w:r w:rsidR="00FC0E0E">
        <w:rPr>
          <w:rFonts w:ascii="Arial" w:hAnsi="Arial" w:cs="Arial"/>
          <w:b/>
          <w:sz w:val="24"/>
          <w:szCs w:val="24"/>
        </w:rPr>
        <w:t>.</w:t>
      </w:r>
      <w:r w:rsidR="00FC0E0E">
        <w:rPr>
          <w:rFonts w:ascii="Arial" w:hAnsi="Arial" w:cs="Arial"/>
          <w:b/>
          <w:sz w:val="24"/>
          <w:szCs w:val="24"/>
        </w:rPr>
        <w:tab/>
        <w:t>Interface Requirement</w:t>
      </w:r>
    </w:p>
    <w:p w:rsidR="00FC0E0E" w:rsidRDefault="00FC0E0E" w:rsidP="00FC0E0E">
      <w:pPr>
        <w:spacing w:after="0" w:line="240" w:lineRule="auto"/>
        <w:ind w:left="720" w:hanging="360"/>
        <w:jc w:val="both"/>
        <w:rPr>
          <w:rFonts w:ascii="Arial" w:hAnsi="Arial" w:cs="Arial"/>
          <w:b/>
          <w:sz w:val="24"/>
          <w:szCs w:val="24"/>
        </w:rPr>
      </w:pPr>
    </w:p>
    <w:p w:rsidR="00FC0E0E" w:rsidRDefault="00FC0E0E" w:rsidP="00FC0E0E">
      <w:pPr>
        <w:spacing w:after="0" w:line="240" w:lineRule="auto"/>
        <w:ind w:left="720" w:hanging="360"/>
        <w:jc w:val="both"/>
        <w:rPr>
          <w:rFonts w:ascii="Arial" w:hAnsi="Arial" w:cs="Arial"/>
          <w:sz w:val="24"/>
          <w:szCs w:val="24"/>
        </w:rPr>
      </w:pPr>
      <w:r w:rsidRPr="00FC0E0E">
        <w:rPr>
          <w:rFonts w:ascii="Arial" w:hAnsi="Arial" w:cs="Arial"/>
          <w:sz w:val="24"/>
          <w:szCs w:val="24"/>
        </w:rPr>
        <w:t>a.</w:t>
      </w:r>
      <w:r w:rsidRPr="00FC0E0E">
        <w:rPr>
          <w:rFonts w:ascii="Arial" w:hAnsi="Arial" w:cs="Arial"/>
          <w:sz w:val="24"/>
          <w:szCs w:val="24"/>
        </w:rPr>
        <w:tab/>
      </w:r>
      <w:r>
        <w:rPr>
          <w:rFonts w:ascii="Arial" w:hAnsi="Arial" w:cs="Arial"/>
          <w:sz w:val="24"/>
          <w:szCs w:val="24"/>
        </w:rPr>
        <w:t>interface data</w:t>
      </w:r>
    </w:p>
    <w:p w:rsidR="00FC0E0E" w:rsidRDefault="00FC0E0E" w:rsidP="00FC0E0E">
      <w:pPr>
        <w:spacing w:after="0" w:line="240" w:lineRule="auto"/>
        <w:ind w:left="1080" w:hanging="36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must have interface to the direction of data network/IP, i.e.:</w:t>
      </w:r>
    </w:p>
    <w:p w:rsidR="00492E3F" w:rsidRDefault="00492E3F" w:rsidP="00FC0E0E">
      <w:pPr>
        <w:spacing w:after="0" w:line="240" w:lineRule="auto"/>
        <w:ind w:left="1260" w:hanging="360"/>
        <w:jc w:val="both"/>
        <w:rPr>
          <w:rFonts w:ascii="Arial" w:hAnsi="Arial" w:cs="Arial"/>
          <w:i/>
          <w:sz w:val="24"/>
          <w:szCs w:val="24"/>
        </w:rPr>
      </w:pPr>
      <w:r>
        <w:rPr>
          <w:rFonts w:ascii="Arial" w:hAnsi="Arial" w:cs="Arial"/>
          <w:i/>
          <w:sz w:val="24"/>
          <w:szCs w:val="24"/>
        </w:rPr>
        <w:t xml:space="preserve">- Ethernet/Fast Ethernet </w:t>
      </w:r>
      <w:r>
        <w:rPr>
          <w:rFonts w:ascii="Arial" w:hAnsi="Arial" w:cs="Arial"/>
          <w:sz w:val="24"/>
          <w:szCs w:val="24"/>
        </w:rPr>
        <w:t xml:space="preserve">or </w:t>
      </w:r>
      <w:r>
        <w:rPr>
          <w:rFonts w:ascii="Arial" w:hAnsi="Arial" w:cs="Arial"/>
          <w:i/>
          <w:sz w:val="24"/>
          <w:szCs w:val="24"/>
        </w:rPr>
        <w:t>Gigabit Ethernet.</w:t>
      </w:r>
    </w:p>
    <w:p w:rsidR="00492E3F" w:rsidRDefault="00492E3F" w:rsidP="00FC0E0E">
      <w:pPr>
        <w:spacing w:after="0" w:line="240" w:lineRule="auto"/>
        <w:ind w:left="1260" w:hanging="360"/>
        <w:jc w:val="both"/>
        <w:rPr>
          <w:rFonts w:ascii="Arial" w:hAnsi="Arial" w:cs="Arial"/>
          <w:i/>
          <w:sz w:val="24"/>
          <w:szCs w:val="24"/>
        </w:rPr>
      </w:pPr>
    </w:p>
    <w:p w:rsidR="00492E3F" w:rsidRDefault="00492E3F" w:rsidP="00492E3F">
      <w:pPr>
        <w:spacing w:after="0" w:line="240" w:lineRule="auto"/>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protocol interface to other </w:t>
      </w:r>
      <w:r>
        <w:rPr>
          <w:rFonts w:ascii="Arial" w:hAnsi="Arial" w:cs="Arial"/>
          <w:i/>
          <w:sz w:val="24"/>
          <w:szCs w:val="24"/>
        </w:rPr>
        <w:t xml:space="preserve">Softswitch </w:t>
      </w:r>
      <w:r>
        <w:rPr>
          <w:rFonts w:ascii="Arial" w:hAnsi="Arial" w:cs="Arial"/>
          <w:sz w:val="24"/>
          <w:szCs w:val="24"/>
        </w:rPr>
        <w:t>equipment</w:t>
      </w:r>
    </w:p>
    <w:p w:rsidR="00492E3F" w:rsidRDefault="00492E3F" w:rsidP="00492E3F">
      <w:pPr>
        <w:spacing w:after="0" w:line="240" w:lineRule="auto"/>
        <w:ind w:left="72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 xml:space="preserve">must provide interface to other </w:t>
      </w:r>
      <w:r>
        <w:rPr>
          <w:rFonts w:ascii="Arial" w:hAnsi="Arial" w:cs="Arial"/>
          <w:i/>
          <w:sz w:val="24"/>
          <w:szCs w:val="24"/>
        </w:rPr>
        <w:t xml:space="preserve">softswitch </w:t>
      </w:r>
      <w:r>
        <w:rPr>
          <w:rFonts w:ascii="Arial" w:hAnsi="Arial" w:cs="Arial"/>
          <w:sz w:val="24"/>
          <w:szCs w:val="24"/>
        </w:rPr>
        <w:t>equipment by supporting protocol, among other things :</w:t>
      </w:r>
    </w:p>
    <w:p w:rsidR="00492E3F" w:rsidRDefault="00492E3F" w:rsidP="00492E3F">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SIP-T (mandatory) (RFC 3372)</w:t>
      </w:r>
    </w:p>
    <w:p w:rsidR="00492E3F" w:rsidRDefault="00492E3F" w:rsidP="00492E3F">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SIP-I  (optional)</w:t>
      </w:r>
    </w:p>
    <w:p w:rsidR="00492E3F" w:rsidRDefault="00492E3F" w:rsidP="00492E3F">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BICC (optional)</w:t>
      </w:r>
    </w:p>
    <w:p w:rsidR="00492E3F" w:rsidRDefault="00492E3F" w:rsidP="00492E3F">
      <w:pPr>
        <w:spacing w:after="0" w:line="240" w:lineRule="auto"/>
        <w:ind w:left="1260" w:hanging="360"/>
        <w:jc w:val="both"/>
        <w:rPr>
          <w:rFonts w:ascii="Arial" w:hAnsi="Arial" w:cs="Arial"/>
          <w:sz w:val="24"/>
          <w:szCs w:val="24"/>
        </w:rPr>
      </w:pPr>
    </w:p>
    <w:p w:rsidR="00492E3F" w:rsidRDefault="00492E3F" w:rsidP="00492E3F">
      <w:pPr>
        <w:spacing w:after="0" w:line="240" w:lineRule="auto"/>
        <w:ind w:left="720" w:hanging="360"/>
        <w:jc w:val="both"/>
        <w:rPr>
          <w:rFonts w:ascii="Arial" w:hAnsi="Arial" w:cs="Arial"/>
          <w:i/>
          <w:sz w:val="24"/>
          <w:szCs w:val="24"/>
        </w:rPr>
      </w:pPr>
      <w:r>
        <w:rPr>
          <w:rFonts w:ascii="Arial" w:hAnsi="Arial" w:cs="Arial"/>
          <w:sz w:val="24"/>
          <w:szCs w:val="24"/>
        </w:rPr>
        <w:t>c.</w:t>
      </w:r>
      <w:r>
        <w:rPr>
          <w:rFonts w:ascii="Arial" w:hAnsi="Arial" w:cs="Arial"/>
          <w:sz w:val="24"/>
          <w:szCs w:val="24"/>
        </w:rPr>
        <w:tab/>
        <w:t xml:space="preserve">protocol interface to </w:t>
      </w:r>
      <w:r>
        <w:rPr>
          <w:rFonts w:ascii="Arial" w:hAnsi="Arial" w:cs="Arial"/>
          <w:i/>
          <w:sz w:val="24"/>
          <w:szCs w:val="24"/>
        </w:rPr>
        <w:t>Trunk Gateway</w:t>
      </w:r>
    </w:p>
    <w:p w:rsidR="00372DF7" w:rsidRDefault="00492E3F" w:rsidP="00492E3F">
      <w:pPr>
        <w:spacing w:after="0" w:line="240" w:lineRule="auto"/>
        <w:ind w:left="1260" w:hanging="360"/>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if </w:t>
      </w:r>
      <w:r>
        <w:rPr>
          <w:rFonts w:ascii="Arial" w:hAnsi="Arial" w:cs="Arial"/>
          <w:i/>
          <w:sz w:val="24"/>
          <w:szCs w:val="24"/>
        </w:rPr>
        <w:t xml:space="preserve">softswitch </w:t>
      </w:r>
      <w:r>
        <w:rPr>
          <w:rFonts w:ascii="Arial" w:hAnsi="Arial" w:cs="Arial"/>
          <w:sz w:val="24"/>
          <w:szCs w:val="24"/>
        </w:rPr>
        <w:t xml:space="preserve">equipment and </w:t>
      </w:r>
      <w:r>
        <w:rPr>
          <w:rFonts w:ascii="Arial" w:hAnsi="Arial" w:cs="Arial"/>
          <w:i/>
          <w:sz w:val="24"/>
          <w:szCs w:val="24"/>
        </w:rPr>
        <w:t xml:space="preserve">trunk gateway </w:t>
      </w:r>
      <w:r>
        <w:rPr>
          <w:rFonts w:ascii="Arial" w:hAnsi="Arial" w:cs="Arial"/>
          <w:sz w:val="24"/>
          <w:szCs w:val="24"/>
        </w:rPr>
        <w:t xml:space="preserve">are separated, </w:t>
      </w:r>
      <w:r w:rsidR="00372DF7">
        <w:rPr>
          <w:rFonts w:ascii="Arial" w:hAnsi="Arial" w:cs="Arial"/>
          <w:i/>
          <w:sz w:val="24"/>
          <w:szCs w:val="24"/>
        </w:rPr>
        <w:t xml:space="preserve">Softswitch </w:t>
      </w:r>
      <w:r w:rsidR="00372DF7">
        <w:rPr>
          <w:rFonts w:ascii="Arial" w:hAnsi="Arial" w:cs="Arial"/>
          <w:sz w:val="24"/>
          <w:szCs w:val="24"/>
        </w:rPr>
        <w:t xml:space="preserve">must provide interface to </w:t>
      </w:r>
      <w:r w:rsidR="00372DF7">
        <w:rPr>
          <w:rFonts w:ascii="Arial" w:hAnsi="Arial" w:cs="Arial"/>
          <w:i/>
          <w:sz w:val="24"/>
          <w:szCs w:val="24"/>
        </w:rPr>
        <w:t xml:space="preserve">trunk gateway </w:t>
      </w:r>
      <w:r w:rsidR="00372DF7">
        <w:rPr>
          <w:rFonts w:ascii="Arial" w:hAnsi="Arial" w:cs="Arial"/>
          <w:sz w:val="24"/>
          <w:szCs w:val="24"/>
        </w:rPr>
        <w:t xml:space="preserve">equipment by supporting protocol, among other things : </w:t>
      </w:r>
    </w:p>
    <w:p w:rsidR="00372DF7" w:rsidRDefault="00372DF7" w:rsidP="00372DF7">
      <w:pPr>
        <w:spacing w:after="0" w:line="240" w:lineRule="auto"/>
        <w:ind w:left="1620" w:hanging="360"/>
        <w:jc w:val="both"/>
        <w:rPr>
          <w:rFonts w:ascii="Arial" w:hAnsi="Arial" w:cs="Arial"/>
          <w:sz w:val="24"/>
          <w:szCs w:val="24"/>
        </w:rPr>
      </w:pPr>
      <w:r>
        <w:rPr>
          <w:rFonts w:ascii="Arial" w:hAnsi="Arial" w:cs="Arial"/>
          <w:sz w:val="24"/>
          <w:szCs w:val="24"/>
        </w:rPr>
        <w:t>-</w:t>
      </w:r>
      <w:r>
        <w:rPr>
          <w:rFonts w:ascii="Arial" w:hAnsi="Arial" w:cs="Arial"/>
          <w:sz w:val="24"/>
          <w:szCs w:val="24"/>
        </w:rPr>
        <w:tab/>
        <w:t>H.248/</w:t>
      </w:r>
      <w:r>
        <w:rPr>
          <w:rFonts w:ascii="Arial" w:hAnsi="Arial" w:cs="Arial"/>
          <w:i/>
          <w:sz w:val="24"/>
          <w:szCs w:val="24"/>
        </w:rPr>
        <w:t xml:space="preserve">Megaco </w:t>
      </w:r>
      <w:r>
        <w:rPr>
          <w:rFonts w:ascii="Arial" w:hAnsi="Arial" w:cs="Arial"/>
          <w:sz w:val="24"/>
          <w:szCs w:val="24"/>
        </w:rPr>
        <w:t>(RFC-3525)</w:t>
      </w:r>
    </w:p>
    <w:p w:rsidR="00372DF7" w:rsidRDefault="00372DF7" w:rsidP="00372DF7">
      <w:pPr>
        <w:spacing w:after="0" w:line="240" w:lineRule="auto"/>
        <w:ind w:left="1620" w:hanging="360"/>
        <w:jc w:val="both"/>
        <w:rPr>
          <w:rFonts w:ascii="Arial" w:hAnsi="Arial" w:cs="Arial"/>
          <w:sz w:val="24"/>
          <w:szCs w:val="24"/>
        </w:rPr>
      </w:pPr>
      <w:r>
        <w:rPr>
          <w:rFonts w:ascii="Arial" w:hAnsi="Arial" w:cs="Arial"/>
          <w:sz w:val="24"/>
          <w:szCs w:val="24"/>
        </w:rPr>
        <w:t>-</w:t>
      </w:r>
      <w:r>
        <w:rPr>
          <w:rFonts w:ascii="Arial" w:hAnsi="Arial" w:cs="Arial"/>
          <w:sz w:val="24"/>
          <w:szCs w:val="24"/>
        </w:rPr>
        <w:tab/>
        <w:t>MGCP</w:t>
      </w:r>
    </w:p>
    <w:p w:rsidR="00372DF7" w:rsidRDefault="00372DF7" w:rsidP="00372DF7">
      <w:pPr>
        <w:spacing w:after="0" w:line="240" w:lineRule="auto"/>
        <w:ind w:left="1260" w:hanging="36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if </w:t>
      </w:r>
      <w:r>
        <w:rPr>
          <w:rFonts w:ascii="Arial" w:hAnsi="Arial" w:cs="Arial"/>
          <w:i/>
          <w:sz w:val="24"/>
          <w:szCs w:val="24"/>
        </w:rPr>
        <w:t xml:space="preserve">softswitch </w:t>
      </w:r>
      <w:r>
        <w:rPr>
          <w:rFonts w:ascii="Arial" w:hAnsi="Arial" w:cs="Arial"/>
          <w:sz w:val="24"/>
          <w:szCs w:val="24"/>
        </w:rPr>
        <w:t xml:space="preserve">equipment and </w:t>
      </w:r>
      <w:r>
        <w:rPr>
          <w:rFonts w:ascii="Arial" w:hAnsi="Arial" w:cs="Arial"/>
          <w:i/>
          <w:sz w:val="24"/>
          <w:szCs w:val="24"/>
        </w:rPr>
        <w:t xml:space="preserve">trunk gateway </w:t>
      </w:r>
      <w:r>
        <w:rPr>
          <w:rFonts w:ascii="Arial" w:hAnsi="Arial" w:cs="Arial"/>
          <w:sz w:val="24"/>
          <w:szCs w:val="24"/>
        </w:rPr>
        <w:t xml:space="preserve">are in one equipment, </w:t>
      </w:r>
      <w:r>
        <w:rPr>
          <w:rFonts w:ascii="Arial" w:hAnsi="Arial" w:cs="Arial"/>
          <w:i/>
          <w:sz w:val="24"/>
          <w:szCs w:val="24"/>
        </w:rPr>
        <w:t>softswitch</w:t>
      </w:r>
      <w:r>
        <w:rPr>
          <w:rFonts w:ascii="Arial" w:hAnsi="Arial" w:cs="Arial"/>
          <w:sz w:val="24"/>
          <w:szCs w:val="24"/>
        </w:rPr>
        <w:t xml:space="preserve"> must support SS7 / R2.</w:t>
      </w:r>
    </w:p>
    <w:p w:rsidR="00372DF7" w:rsidRDefault="00372DF7" w:rsidP="00372DF7">
      <w:pPr>
        <w:spacing w:after="0" w:line="240" w:lineRule="auto"/>
        <w:ind w:left="1260" w:hanging="360"/>
        <w:jc w:val="both"/>
        <w:rPr>
          <w:rFonts w:ascii="Arial" w:hAnsi="Arial" w:cs="Arial"/>
          <w:sz w:val="24"/>
          <w:szCs w:val="24"/>
        </w:rPr>
      </w:pPr>
    </w:p>
    <w:p w:rsidR="00372DF7" w:rsidRDefault="00372DF7" w:rsidP="00372DF7">
      <w:pPr>
        <w:spacing w:after="0" w:line="240" w:lineRule="auto"/>
        <w:ind w:left="720" w:hanging="360"/>
        <w:jc w:val="both"/>
        <w:rPr>
          <w:rFonts w:ascii="Arial" w:hAnsi="Arial" w:cs="Arial"/>
          <w:i/>
          <w:sz w:val="24"/>
          <w:szCs w:val="24"/>
        </w:rPr>
      </w:pPr>
      <w:r>
        <w:rPr>
          <w:rFonts w:ascii="Arial" w:hAnsi="Arial" w:cs="Arial"/>
          <w:sz w:val="24"/>
          <w:szCs w:val="24"/>
        </w:rPr>
        <w:t>d.</w:t>
      </w:r>
      <w:r>
        <w:rPr>
          <w:rFonts w:ascii="Arial" w:hAnsi="Arial" w:cs="Arial"/>
          <w:sz w:val="24"/>
          <w:szCs w:val="24"/>
        </w:rPr>
        <w:tab/>
        <w:t xml:space="preserve">protocol interface to </w:t>
      </w:r>
      <w:r>
        <w:rPr>
          <w:rFonts w:ascii="Arial" w:hAnsi="Arial" w:cs="Arial"/>
          <w:i/>
          <w:sz w:val="24"/>
          <w:szCs w:val="24"/>
        </w:rPr>
        <w:t>Access Gateway</w:t>
      </w:r>
    </w:p>
    <w:p w:rsidR="009104E7" w:rsidRDefault="00372DF7" w:rsidP="009104E7">
      <w:pPr>
        <w:spacing w:after="0" w:line="240" w:lineRule="auto"/>
        <w:ind w:left="720"/>
        <w:jc w:val="both"/>
        <w:rPr>
          <w:rFonts w:ascii="Arial" w:hAnsi="Arial" w:cs="Arial"/>
          <w:sz w:val="24"/>
          <w:szCs w:val="24"/>
        </w:rPr>
      </w:pPr>
      <w:r>
        <w:rPr>
          <w:rFonts w:ascii="Arial" w:hAnsi="Arial" w:cs="Arial"/>
          <w:i/>
          <w:sz w:val="24"/>
          <w:szCs w:val="24"/>
        </w:rPr>
        <w:t xml:space="preserve">Softswitch </w:t>
      </w:r>
      <w:r w:rsidR="009104E7">
        <w:rPr>
          <w:rFonts w:ascii="Arial" w:hAnsi="Arial" w:cs="Arial"/>
          <w:sz w:val="24"/>
          <w:szCs w:val="24"/>
        </w:rPr>
        <w:t xml:space="preserve">must provide interface to </w:t>
      </w:r>
      <w:r w:rsidR="009104E7">
        <w:rPr>
          <w:rFonts w:ascii="Arial" w:hAnsi="Arial" w:cs="Arial"/>
          <w:i/>
          <w:sz w:val="24"/>
          <w:szCs w:val="24"/>
        </w:rPr>
        <w:t xml:space="preserve">access gateway </w:t>
      </w:r>
      <w:r w:rsidR="009104E7">
        <w:rPr>
          <w:rFonts w:ascii="Arial" w:hAnsi="Arial" w:cs="Arial"/>
          <w:sz w:val="24"/>
          <w:szCs w:val="24"/>
        </w:rPr>
        <w:t>equipment by supporting protocol, among other things :</w:t>
      </w:r>
    </w:p>
    <w:p w:rsidR="009104E7" w:rsidRDefault="009104E7" w:rsidP="009104E7">
      <w:pPr>
        <w:spacing w:after="0" w:line="240" w:lineRule="auto"/>
        <w:ind w:left="1260" w:hanging="360"/>
        <w:jc w:val="both"/>
        <w:rPr>
          <w:rFonts w:ascii="Arial" w:hAnsi="Arial" w:cs="Arial"/>
          <w:b/>
          <w:i/>
          <w:sz w:val="24"/>
          <w:szCs w:val="24"/>
        </w:rPr>
      </w:pPr>
      <w:r>
        <w:rPr>
          <w:rFonts w:ascii="Arial" w:hAnsi="Arial" w:cs="Arial"/>
          <w:sz w:val="24"/>
          <w:szCs w:val="24"/>
        </w:rPr>
        <w:t xml:space="preserve">- </w:t>
      </w:r>
      <w:r>
        <w:rPr>
          <w:rFonts w:ascii="Arial" w:hAnsi="Arial" w:cs="Arial"/>
          <w:sz w:val="24"/>
          <w:szCs w:val="24"/>
        </w:rPr>
        <w:tab/>
        <w:t>H.248/</w:t>
      </w:r>
      <w:r>
        <w:rPr>
          <w:rFonts w:ascii="Arial" w:hAnsi="Arial" w:cs="Arial"/>
          <w:i/>
          <w:sz w:val="24"/>
          <w:szCs w:val="24"/>
        </w:rPr>
        <w:t>Megaco</w:t>
      </w:r>
    </w:p>
    <w:p w:rsidR="009104E7" w:rsidRDefault="009104E7" w:rsidP="009104E7">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MGCP</w:t>
      </w:r>
    </w:p>
    <w:p w:rsidR="009104E7" w:rsidRDefault="009104E7" w:rsidP="009104E7">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SIP</w:t>
      </w:r>
    </w:p>
    <w:p w:rsidR="009104E7" w:rsidRDefault="009104E7" w:rsidP="009104E7">
      <w:pPr>
        <w:spacing w:after="0" w:line="240" w:lineRule="auto"/>
        <w:ind w:left="1260" w:hanging="360"/>
        <w:jc w:val="both"/>
        <w:rPr>
          <w:rFonts w:ascii="Arial" w:hAnsi="Arial" w:cs="Arial"/>
          <w:sz w:val="24"/>
          <w:szCs w:val="24"/>
        </w:rPr>
      </w:pPr>
    </w:p>
    <w:p w:rsidR="009104E7" w:rsidRDefault="009104E7" w:rsidP="009104E7">
      <w:pPr>
        <w:spacing w:after="0" w:line="240" w:lineRule="auto"/>
        <w:ind w:left="720" w:hanging="360"/>
        <w:jc w:val="both"/>
        <w:rPr>
          <w:rFonts w:ascii="Arial" w:hAnsi="Arial" w:cs="Arial"/>
          <w:i/>
          <w:sz w:val="24"/>
          <w:szCs w:val="24"/>
        </w:rPr>
      </w:pPr>
      <w:r>
        <w:rPr>
          <w:rFonts w:ascii="Arial" w:hAnsi="Arial" w:cs="Arial"/>
          <w:sz w:val="24"/>
          <w:szCs w:val="24"/>
        </w:rPr>
        <w:t>e.</w:t>
      </w:r>
      <w:r>
        <w:rPr>
          <w:rFonts w:ascii="Arial" w:hAnsi="Arial" w:cs="Arial"/>
          <w:sz w:val="24"/>
          <w:szCs w:val="24"/>
        </w:rPr>
        <w:tab/>
        <w:t xml:space="preserve">protocol interface to </w:t>
      </w:r>
      <w:r>
        <w:rPr>
          <w:rFonts w:ascii="Arial" w:hAnsi="Arial" w:cs="Arial"/>
          <w:i/>
          <w:sz w:val="24"/>
          <w:szCs w:val="24"/>
        </w:rPr>
        <w:t>Signalling Gateway</w:t>
      </w:r>
    </w:p>
    <w:p w:rsidR="009104E7" w:rsidRDefault="009104E7" w:rsidP="009104E7">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i/>
          <w:sz w:val="24"/>
          <w:szCs w:val="24"/>
        </w:rPr>
        <w:t xml:space="preserve">Softswitch </w:t>
      </w:r>
      <w:r>
        <w:rPr>
          <w:rFonts w:ascii="Arial" w:hAnsi="Arial" w:cs="Arial"/>
          <w:sz w:val="24"/>
          <w:szCs w:val="24"/>
        </w:rPr>
        <w:t xml:space="preserve">equipment must support SIGTRAN protocol if </w:t>
      </w:r>
      <w:r>
        <w:rPr>
          <w:rFonts w:ascii="Arial" w:hAnsi="Arial" w:cs="Arial"/>
          <w:i/>
          <w:sz w:val="24"/>
          <w:szCs w:val="24"/>
        </w:rPr>
        <w:t xml:space="preserve">softswitch </w:t>
      </w:r>
      <w:r>
        <w:rPr>
          <w:rFonts w:ascii="Arial" w:hAnsi="Arial" w:cs="Arial"/>
          <w:sz w:val="24"/>
          <w:szCs w:val="24"/>
        </w:rPr>
        <w:t xml:space="preserve">equipment and </w:t>
      </w:r>
      <w:r>
        <w:rPr>
          <w:rFonts w:ascii="Arial" w:hAnsi="Arial" w:cs="Arial"/>
          <w:i/>
          <w:sz w:val="24"/>
          <w:szCs w:val="24"/>
        </w:rPr>
        <w:t xml:space="preserve">signalling gateway </w:t>
      </w:r>
      <w:r>
        <w:rPr>
          <w:rFonts w:ascii="Arial" w:hAnsi="Arial" w:cs="Arial"/>
          <w:sz w:val="24"/>
          <w:szCs w:val="24"/>
        </w:rPr>
        <w:t>are separated.</w:t>
      </w:r>
    </w:p>
    <w:p w:rsidR="009104E7" w:rsidRDefault="009104E7" w:rsidP="009104E7">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i/>
          <w:sz w:val="24"/>
          <w:szCs w:val="24"/>
        </w:rPr>
        <w:t xml:space="preserve">Softswitch </w:t>
      </w:r>
      <w:r>
        <w:rPr>
          <w:rFonts w:ascii="Arial" w:hAnsi="Arial" w:cs="Arial"/>
          <w:sz w:val="24"/>
          <w:szCs w:val="24"/>
        </w:rPr>
        <w:t xml:space="preserve">equipment must support SS7 protocol if </w:t>
      </w:r>
      <w:r>
        <w:rPr>
          <w:rFonts w:ascii="Arial" w:hAnsi="Arial" w:cs="Arial"/>
          <w:i/>
          <w:sz w:val="24"/>
          <w:szCs w:val="24"/>
        </w:rPr>
        <w:t xml:space="preserve">softswitch </w:t>
      </w:r>
      <w:r>
        <w:rPr>
          <w:rFonts w:ascii="Arial" w:hAnsi="Arial" w:cs="Arial"/>
          <w:sz w:val="24"/>
          <w:szCs w:val="24"/>
        </w:rPr>
        <w:t xml:space="preserve">equipment and </w:t>
      </w:r>
      <w:r>
        <w:rPr>
          <w:rFonts w:ascii="Arial" w:hAnsi="Arial" w:cs="Arial"/>
          <w:i/>
          <w:sz w:val="24"/>
          <w:szCs w:val="24"/>
        </w:rPr>
        <w:t xml:space="preserve">signalling gateway </w:t>
      </w:r>
      <w:r>
        <w:rPr>
          <w:rFonts w:ascii="Arial" w:hAnsi="Arial" w:cs="Arial"/>
          <w:sz w:val="24"/>
          <w:szCs w:val="24"/>
        </w:rPr>
        <w:t xml:space="preserve">are </w:t>
      </w:r>
      <w:r w:rsidR="007D713B">
        <w:rPr>
          <w:rFonts w:ascii="Arial" w:hAnsi="Arial" w:cs="Arial"/>
          <w:sz w:val="24"/>
          <w:szCs w:val="24"/>
        </w:rPr>
        <w:t>in one equipment.</w:t>
      </w:r>
    </w:p>
    <w:p w:rsidR="007D713B" w:rsidRDefault="007D713B" w:rsidP="009104E7">
      <w:pPr>
        <w:spacing w:after="0" w:line="240" w:lineRule="auto"/>
        <w:ind w:left="1260" w:hanging="360"/>
        <w:jc w:val="both"/>
        <w:rPr>
          <w:rFonts w:ascii="Arial" w:hAnsi="Arial" w:cs="Arial"/>
          <w:sz w:val="24"/>
          <w:szCs w:val="24"/>
        </w:rPr>
      </w:pPr>
    </w:p>
    <w:p w:rsidR="007D713B" w:rsidRDefault="007D713B" w:rsidP="007D713B">
      <w:pPr>
        <w:spacing w:after="0" w:line="240" w:lineRule="auto"/>
        <w:ind w:left="720" w:hanging="360"/>
        <w:jc w:val="both"/>
        <w:rPr>
          <w:rFonts w:ascii="Arial" w:hAnsi="Arial" w:cs="Arial"/>
          <w:i/>
          <w:sz w:val="24"/>
          <w:szCs w:val="24"/>
        </w:rPr>
      </w:pPr>
      <w:r>
        <w:rPr>
          <w:rFonts w:ascii="Arial" w:hAnsi="Arial" w:cs="Arial"/>
          <w:sz w:val="24"/>
          <w:szCs w:val="24"/>
        </w:rPr>
        <w:t>f.</w:t>
      </w:r>
      <w:r>
        <w:rPr>
          <w:rFonts w:ascii="Arial" w:hAnsi="Arial" w:cs="Arial"/>
          <w:sz w:val="24"/>
          <w:szCs w:val="24"/>
        </w:rPr>
        <w:tab/>
        <w:t xml:space="preserve">protocol interface to </w:t>
      </w:r>
      <w:r>
        <w:rPr>
          <w:rFonts w:ascii="Arial" w:hAnsi="Arial" w:cs="Arial"/>
          <w:i/>
          <w:sz w:val="24"/>
          <w:szCs w:val="24"/>
        </w:rPr>
        <w:t>Application Server</w:t>
      </w:r>
    </w:p>
    <w:p w:rsidR="007D713B" w:rsidRDefault="007D713B" w:rsidP="007D713B">
      <w:pPr>
        <w:spacing w:after="0" w:line="240" w:lineRule="auto"/>
        <w:ind w:left="90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 xml:space="preserve">must provide interface to </w:t>
      </w:r>
      <w:r>
        <w:rPr>
          <w:rFonts w:ascii="Arial" w:hAnsi="Arial" w:cs="Arial"/>
          <w:i/>
          <w:sz w:val="24"/>
          <w:szCs w:val="24"/>
        </w:rPr>
        <w:t xml:space="preserve">application server </w:t>
      </w:r>
      <w:r w:rsidRPr="007D713B">
        <w:rPr>
          <w:rFonts w:ascii="Arial" w:hAnsi="Arial" w:cs="Arial"/>
          <w:sz w:val="24"/>
          <w:szCs w:val="24"/>
        </w:rPr>
        <w:t xml:space="preserve">equipment </w:t>
      </w:r>
      <w:r>
        <w:rPr>
          <w:rFonts w:ascii="Arial" w:hAnsi="Arial" w:cs="Arial"/>
          <w:sz w:val="24"/>
          <w:szCs w:val="24"/>
        </w:rPr>
        <w:t>by supporting SIP.</w:t>
      </w:r>
    </w:p>
    <w:p w:rsidR="007D713B" w:rsidRDefault="007D713B" w:rsidP="007D713B">
      <w:pPr>
        <w:spacing w:after="0" w:line="240" w:lineRule="auto"/>
        <w:ind w:left="720" w:hanging="360"/>
        <w:jc w:val="both"/>
        <w:rPr>
          <w:rFonts w:ascii="Arial" w:hAnsi="Arial" w:cs="Arial"/>
          <w:sz w:val="24"/>
          <w:szCs w:val="24"/>
        </w:rPr>
      </w:pPr>
      <w:r>
        <w:rPr>
          <w:rFonts w:ascii="Arial" w:hAnsi="Arial" w:cs="Arial"/>
          <w:sz w:val="24"/>
          <w:szCs w:val="24"/>
        </w:rPr>
        <w:t>g.</w:t>
      </w:r>
      <w:r>
        <w:rPr>
          <w:rFonts w:ascii="Arial" w:hAnsi="Arial" w:cs="Arial"/>
          <w:sz w:val="24"/>
          <w:szCs w:val="24"/>
        </w:rPr>
        <w:tab/>
        <w:t>protocol interface to customer terminal</w:t>
      </w:r>
    </w:p>
    <w:p w:rsidR="007D713B" w:rsidRDefault="007D713B" w:rsidP="007D713B">
      <w:pPr>
        <w:spacing w:after="0" w:line="240" w:lineRule="auto"/>
        <w:ind w:left="900"/>
        <w:jc w:val="both"/>
        <w:rPr>
          <w:rFonts w:ascii="Arial" w:hAnsi="Arial" w:cs="Arial"/>
          <w:sz w:val="24"/>
          <w:szCs w:val="24"/>
        </w:rPr>
      </w:pPr>
      <w:r>
        <w:rPr>
          <w:rFonts w:ascii="Arial" w:hAnsi="Arial" w:cs="Arial"/>
          <w:i/>
          <w:sz w:val="24"/>
          <w:szCs w:val="24"/>
        </w:rPr>
        <w:lastRenderedPageBreak/>
        <w:t xml:space="preserve">Softswitch </w:t>
      </w:r>
      <w:r>
        <w:rPr>
          <w:rFonts w:ascii="Arial" w:hAnsi="Arial" w:cs="Arial"/>
          <w:sz w:val="24"/>
          <w:szCs w:val="24"/>
        </w:rPr>
        <w:t>equipment must be able to be connected to IP based customer terminal by using the following protocol:</w:t>
      </w:r>
    </w:p>
    <w:p w:rsidR="007D713B" w:rsidRDefault="007D713B" w:rsidP="007D713B">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SIP (mandatory)</w:t>
      </w:r>
    </w:p>
    <w:p w:rsidR="003445E0" w:rsidRDefault="007D713B" w:rsidP="007D713B">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r>
      <w:r w:rsidR="003445E0">
        <w:rPr>
          <w:rFonts w:ascii="Arial" w:hAnsi="Arial" w:cs="Arial"/>
          <w:sz w:val="24"/>
          <w:szCs w:val="24"/>
        </w:rPr>
        <w:t>MGCP (optional)</w:t>
      </w:r>
    </w:p>
    <w:p w:rsidR="003445E0" w:rsidRDefault="003445E0" w:rsidP="007D713B">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Megaco (optional).</w:t>
      </w:r>
    </w:p>
    <w:p w:rsidR="003445E0" w:rsidRDefault="003445E0" w:rsidP="007D713B">
      <w:pPr>
        <w:spacing w:after="0" w:line="240" w:lineRule="auto"/>
        <w:ind w:left="1260" w:hanging="360"/>
        <w:jc w:val="both"/>
        <w:rPr>
          <w:rFonts w:ascii="Arial" w:hAnsi="Arial" w:cs="Arial"/>
          <w:sz w:val="24"/>
          <w:szCs w:val="24"/>
        </w:rPr>
      </w:pPr>
    </w:p>
    <w:p w:rsidR="003445E0" w:rsidRDefault="003445E0" w:rsidP="003445E0">
      <w:pPr>
        <w:spacing w:after="0" w:line="240" w:lineRule="auto"/>
        <w:ind w:left="720" w:hanging="360"/>
        <w:jc w:val="both"/>
        <w:rPr>
          <w:rFonts w:ascii="Arial" w:hAnsi="Arial" w:cs="Arial"/>
          <w:i/>
          <w:sz w:val="24"/>
          <w:szCs w:val="24"/>
        </w:rPr>
      </w:pPr>
      <w:r>
        <w:rPr>
          <w:rFonts w:ascii="Arial" w:hAnsi="Arial" w:cs="Arial"/>
          <w:sz w:val="24"/>
          <w:szCs w:val="24"/>
        </w:rPr>
        <w:t>h.</w:t>
      </w:r>
      <w:r>
        <w:rPr>
          <w:rFonts w:ascii="Arial" w:hAnsi="Arial" w:cs="Arial"/>
          <w:sz w:val="24"/>
          <w:szCs w:val="24"/>
        </w:rPr>
        <w:tab/>
        <w:t xml:space="preserve">protocol interface to </w:t>
      </w:r>
      <w:r>
        <w:rPr>
          <w:rFonts w:ascii="Arial" w:hAnsi="Arial" w:cs="Arial"/>
          <w:i/>
          <w:sz w:val="24"/>
          <w:szCs w:val="24"/>
        </w:rPr>
        <w:t>Media Server</w:t>
      </w:r>
    </w:p>
    <w:p w:rsidR="003445E0" w:rsidRDefault="003445E0" w:rsidP="003445E0">
      <w:pPr>
        <w:spacing w:after="0" w:line="240" w:lineRule="auto"/>
        <w:ind w:left="72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 xml:space="preserve">equipment must be able to be connected to </w:t>
      </w:r>
      <w:r>
        <w:rPr>
          <w:rFonts w:ascii="Arial" w:hAnsi="Arial" w:cs="Arial"/>
          <w:i/>
          <w:sz w:val="24"/>
          <w:szCs w:val="24"/>
        </w:rPr>
        <w:t xml:space="preserve">media server </w:t>
      </w:r>
      <w:r>
        <w:rPr>
          <w:rFonts w:ascii="Arial" w:hAnsi="Arial" w:cs="Arial"/>
          <w:sz w:val="24"/>
          <w:szCs w:val="24"/>
        </w:rPr>
        <w:t>by using the following protocol:</w:t>
      </w:r>
    </w:p>
    <w:p w:rsidR="003445E0" w:rsidRDefault="003445E0" w:rsidP="003445E0">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SIP (mandatory)</w:t>
      </w:r>
    </w:p>
    <w:p w:rsidR="003445E0" w:rsidRDefault="003445E0" w:rsidP="003445E0">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MGCP (optional)</w:t>
      </w:r>
    </w:p>
    <w:p w:rsidR="003445E0" w:rsidRDefault="003445E0" w:rsidP="003445E0">
      <w:pPr>
        <w:spacing w:after="0" w:line="240" w:lineRule="auto"/>
        <w:ind w:left="1260" w:hanging="360"/>
        <w:jc w:val="both"/>
        <w:rPr>
          <w:rFonts w:ascii="Arial" w:hAnsi="Arial" w:cs="Arial"/>
          <w:sz w:val="24"/>
          <w:szCs w:val="24"/>
        </w:rPr>
      </w:pPr>
      <w:r>
        <w:rPr>
          <w:rFonts w:ascii="Arial" w:hAnsi="Arial" w:cs="Arial"/>
          <w:sz w:val="24"/>
          <w:szCs w:val="24"/>
        </w:rPr>
        <w:t>-</w:t>
      </w:r>
      <w:r>
        <w:rPr>
          <w:rFonts w:ascii="Arial" w:hAnsi="Arial" w:cs="Arial"/>
          <w:sz w:val="24"/>
          <w:szCs w:val="24"/>
        </w:rPr>
        <w:tab/>
        <w:t>Megaco (optional)</w:t>
      </w:r>
    </w:p>
    <w:p w:rsidR="003445E0" w:rsidRDefault="003445E0" w:rsidP="003445E0">
      <w:pPr>
        <w:spacing w:after="0" w:line="240" w:lineRule="auto"/>
        <w:ind w:left="1260" w:hanging="360"/>
        <w:jc w:val="both"/>
        <w:rPr>
          <w:rFonts w:ascii="Arial" w:hAnsi="Arial" w:cs="Arial"/>
          <w:sz w:val="24"/>
          <w:szCs w:val="24"/>
        </w:rPr>
      </w:pPr>
    </w:p>
    <w:p w:rsidR="003445E0" w:rsidRDefault="003445E0" w:rsidP="003445E0">
      <w:pPr>
        <w:spacing w:after="0" w:line="240" w:lineRule="auto"/>
        <w:ind w:left="360" w:hanging="360"/>
        <w:jc w:val="both"/>
        <w:rPr>
          <w:rFonts w:ascii="Arial" w:hAnsi="Arial" w:cs="Arial"/>
          <w:b/>
          <w:sz w:val="24"/>
          <w:szCs w:val="24"/>
        </w:rPr>
      </w:pPr>
      <w:r>
        <w:rPr>
          <w:rFonts w:ascii="Arial" w:hAnsi="Arial" w:cs="Arial"/>
          <w:b/>
          <w:sz w:val="24"/>
          <w:szCs w:val="24"/>
        </w:rPr>
        <w:t>3.</w:t>
      </w:r>
      <w:r>
        <w:rPr>
          <w:rFonts w:ascii="Arial" w:hAnsi="Arial" w:cs="Arial"/>
          <w:b/>
          <w:sz w:val="24"/>
          <w:szCs w:val="24"/>
        </w:rPr>
        <w:tab/>
        <w:t>Functional Requirement</w:t>
      </w:r>
    </w:p>
    <w:p w:rsidR="000811AC" w:rsidRDefault="000811AC" w:rsidP="003445E0">
      <w:pPr>
        <w:spacing w:after="0" w:line="240" w:lineRule="auto"/>
        <w:ind w:left="360" w:hanging="360"/>
        <w:jc w:val="both"/>
        <w:rPr>
          <w:rFonts w:ascii="Arial" w:hAnsi="Arial" w:cs="Arial"/>
          <w:b/>
          <w:sz w:val="24"/>
          <w:szCs w:val="24"/>
        </w:rPr>
      </w:pPr>
    </w:p>
    <w:p w:rsidR="000811AC" w:rsidRDefault="000811AC" w:rsidP="000811AC">
      <w:pPr>
        <w:spacing w:after="0" w:line="240" w:lineRule="auto"/>
        <w:ind w:left="720" w:hanging="360"/>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Function of </w:t>
      </w:r>
      <w:r>
        <w:rPr>
          <w:rFonts w:ascii="Arial" w:hAnsi="Arial" w:cs="Arial"/>
          <w:i/>
          <w:sz w:val="24"/>
          <w:szCs w:val="24"/>
        </w:rPr>
        <w:t xml:space="preserve">Softswitch </w:t>
      </w:r>
      <w:r>
        <w:rPr>
          <w:rFonts w:ascii="Arial" w:hAnsi="Arial" w:cs="Arial"/>
          <w:sz w:val="24"/>
          <w:szCs w:val="24"/>
        </w:rPr>
        <w:t>equipment</w:t>
      </w:r>
    </w:p>
    <w:p w:rsidR="001C0FDD" w:rsidRDefault="001C0FDD" w:rsidP="000811AC">
      <w:pPr>
        <w:spacing w:after="0" w:line="240" w:lineRule="auto"/>
        <w:ind w:left="720"/>
        <w:jc w:val="both"/>
        <w:rPr>
          <w:rFonts w:ascii="Arial" w:hAnsi="Arial" w:cs="Arial"/>
          <w:i/>
          <w:sz w:val="24"/>
          <w:szCs w:val="24"/>
        </w:rPr>
      </w:pPr>
    </w:p>
    <w:p w:rsidR="000811AC" w:rsidRDefault="000811AC" w:rsidP="000811AC">
      <w:pPr>
        <w:spacing w:after="0" w:line="240" w:lineRule="auto"/>
        <w:ind w:left="72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 xml:space="preserve">equipment must control </w:t>
      </w:r>
      <w:r>
        <w:rPr>
          <w:rFonts w:ascii="Arial" w:hAnsi="Arial" w:cs="Arial"/>
          <w:i/>
          <w:sz w:val="24"/>
          <w:szCs w:val="24"/>
        </w:rPr>
        <w:t>trunk gateway</w:t>
      </w:r>
      <w:r>
        <w:rPr>
          <w:rFonts w:ascii="Arial" w:hAnsi="Arial" w:cs="Arial"/>
          <w:sz w:val="24"/>
          <w:szCs w:val="24"/>
        </w:rPr>
        <w:t xml:space="preserve">, </w:t>
      </w:r>
      <w:r>
        <w:rPr>
          <w:rFonts w:ascii="Arial" w:hAnsi="Arial" w:cs="Arial"/>
          <w:i/>
          <w:sz w:val="24"/>
          <w:szCs w:val="24"/>
        </w:rPr>
        <w:t xml:space="preserve">access gateway, media server, signalling gateway, </w:t>
      </w:r>
      <w:r>
        <w:rPr>
          <w:rFonts w:ascii="Arial" w:hAnsi="Arial" w:cs="Arial"/>
          <w:sz w:val="24"/>
          <w:szCs w:val="24"/>
        </w:rPr>
        <w:t xml:space="preserve">and </w:t>
      </w:r>
      <w:r>
        <w:rPr>
          <w:rFonts w:ascii="Arial" w:hAnsi="Arial" w:cs="Arial"/>
          <w:i/>
          <w:sz w:val="24"/>
          <w:szCs w:val="24"/>
        </w:rPr>
        <w:t xml:space="preserve">application server </w:t>
      </w:r>
      <w:r>
        <w:rPr>
          <w:rFonts w:ascii="Arial" w:hAnsi="Arial" w:cs="Arial"/>
          <w:sz w:val="24"/>
          <w:szCs w:val="24"/>
        </w:rPr>
        <w:t>which are connected to it.</w:t>
      </w:r>
    </w:p>
    <w:p w:rsidR="000811AC" w:rsidRDefault="000811AC" w:rsidP="000811AC">
      <w:pPr>
        <w:spacing w:after="0" w:line="240" w:lineRule="auto"/>
        <w:ind w:left="720"/>
        <w:jc w:val="both"/>
        <w:rPr>
          <w:rFonts w:ascii="Arial" w:hAnsi="Arial" w:cs="Arial"/>
          <w:sz w:val="24"/>
          <w:szCs w:val="24"/>
        </w:rPr>
      </w:pPr>
      <w:r>
        <w:rPr>
          <w:rFonts w:ascii="Arial" w:hAnsi="Arial" w:cs="Arial"/>
          <w:sz w:val="24"/>
          <w:szCs w:val="24"/>
        </w:rPr>
        <w:t>In principle, the equipment must perform the following functions :</w:t>
      </w:r>
    </w:p>
    <w:p w:rsidR="000811AC" w:rsidRDefault="000811AC" w:rsidP="000811AC">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Connecting function</w:t>
      </w:r>
    </w:p>
    <w:p w:rsidR="000811AC" w:rsidRDefault="000811AC" w:rsidP="000811AC">
      <w:pPr>
        <w:spacing w:after="0" w:line="240" w:lineRule="auto"/>
        <w:ind w:left="1080"/>
        <w:jc w:val="both"/>
        <w:rPr>
          <w:rFonts w:ascii="Arial" w:hAnsi="Arial" w:cs="Arial"/>
          <w:sz w:val="24"/>
          <w:szCs w:val="24"/>
        </w:rPr>
      </w:pPr>
      <w:r>
        <w:rPr>
          <w:rFonts w:ascii="Arial" w:hAnsi="Arial" w:cs="Arial"/>
          <w:sz w:val="24"/>
          <w:szCs w:val="24"/>
        </w:rPr>
        <w:t xml:space="preserve">Connecting function is to provide </w:t>
      </w:r>
      <w:r>
        <w:rPr>
          <w:rFonts w:ascii="Arial" w:hAnsi="Arial" w:cs="Arial"/>
          <w:i/>
          <w:sz w:val="24"/>
          <w:szCs w:val="24"/>
        </w:rPr>
        <w:t xml:space="preserve">virtual path </w:t>
      </w:r>
      <w:r>
        <w:rPr>
          <w:rFonts w:ascii="Arial" w:hAnsi="Arial" w:cs="Arial"/>
          <w:sz w:val="24"/>
          <w:szCs w:val="24"/>
        </w:rPr>
        <w:t xml:space="preserve">on request for connection </w:t>
      </w:r>
      <w:r w:rsidR="00263724">
        <w:rPr>
          <w:rFonts w:ascii="Arial" w:hAnsi="Arial" w:cs="Arial"/>
          <w:sz w:val="24"/>
          <w:szCs w:val="24"/>
        </w:rPr>
        <w:t>from an interface to other interface.</w:t>
      </w:r>
    </w:p>
    <w:p w:rsidR="00263724" w:rsidRDefault="00263724" w:rsidP="000811AC">
      <w:pPr>
        <w:spacing w:after="0" w:line="240" w:lineRule="auto"/>
        <w:ind w:left="1080"/>
        <w:jc w:val="both"/>
        <w:rPr>
          <w:rFonts w:ascii="Arial" w:hAnsi="Arial" w:cs="Arial"/>
          <w:sz w:val="24"/>
          <w:szCs w:val="24"/>
        </w:rPr>
      </w:pPr>
    </w:p>
    <w:p w:rsidR="00263724" w:rsidRDefault="00263724" w:rsidP="00263724">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Control function</w:t>
      </w:r>
    </w:p>
    <w:p w:rsidR="00263724" w:rsidRDefault="00263724" w:rsidP="00263724">
      <w:pPr>
        <w:spacing w:after="0" w:line="240" w:lineRule="auto"/>
        <w:ind w:left="1080"/>
        <w:jc w:val="both"/>
        <w:rPr>
          <w:rFonts w:ascii="Arial" w:hAnsi="Arial" w:cs="Arial"/>
          <w:sz w:val="24"/>
          <w:szCs w:val="24"/>
        </w:rPr>
      </w:pPr>
      <w:r>
        <w:rPr>
          <w:rFonts w:ascii="Arial" w:hAnsi="Arial" w:cs="Arial"/>
          <w:sz w:val="24"/>
          <w:szCs w:val="24"/>
        </w:rPr>
        <w:t>Control function is to build, maintain, and interrupt connection carried out by connecting function.</w:t>
      </w:r>
    </w:p>
    <w:p w:rsidR="00263724" w:rsidRDefault="00263724" w:rsidP="00263724">
      <w:pPr>
        <w:spacing w:after="0" w:line="240" w:lineRule="auto"/>
        <w:ind w:left="1080"/>
        <w:jc w:val="both"/>
        <w:rPr>
          <w:rFonts w:ascii="Arial" w:hAnsi="Arial" w:cs="Arial"/>
          <w:sz w:val="24"/>
          <w:szCs w:val="24"/>
        </w:rPr>
      </w:pPr>
    </w:p>
    <w:p w:rsidR="00263724" w:rsidRDefault="00263724" w:rsidP="00263724">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Routing function</w:t>
      </w:r>
    </w:p>
    <w:p w:rsidR="00E11314" w:rsidRDefault="00263724" w:rsidP="00263724">
      <w:pPr>
        <w:spacing w:after="0" w:line="240" w:lineRule="auto"/>
        <w:ind w:left="1080" w:hanging="360"/>
        <w:jc w:val="both"/>
        <w:rPr>
          <w:rFonts w:ascii="Arial" w:hAnsi="Arial" w:cs="Arial"/>
          <w:sz w:val="24"/>
          <w:szCs w:val="24"/>
        </w:rPr>
      </w:pPr>
      <w:r>
        <w:rPr>
          <w:rFonts w:ascii="Arial" w:hAnsi="Arial" w:cs="Arial"/>
          <w:sz w:val="24"/>
          <w:szCs w:val="24"/>
        </w:rPr>
        <w:t xml:space="preserve">     Routing function is useful to route</w:t>
      </w:r>
      <w:r w:rsidR="00E11314">
        <w:rPr>
          <w:rFonts w:ascii="Arial" w:hAnsi="Arial" w:cs="Arial"/>
          <w:sz w:val="24"/>
          <w:szCs w:val="24"/>
        </w:rPr>
        <w:t xml:space="preserve">/forward/pass through </w:t>
      </w:r>
      <w:r>
        <w:rPr>
          <w:rFonts w:ascii="Arial" w:hAnsi="Arial" w:cs="Arial"/>
          <w:sz w:val="24"/>
          <w:szCs w:val="24"/>
        </w:rPr>
        <w:t>call</w:t>
      </w:r>
      <w:r w:rsidR="00E11314">
        <w:rPr>
          <w:rFonts w:ascii="Arial" w:hAnsi="Arial" w:cs="Arial"/>
          <w:sz w:val="24"/>
          <w:szCs w:val="24"/>
        </w:rPr>
        <w:t xml:space="preserve"> or transmitting data in line with its destination.</w:t>
      </w:r>
    </w:p>
    <w:p w:rsidR="00E11314" w:rsidRDefault="00E11314" w:rsidP="00263724">
      <w:pPr>
        <w:spacing w:after="0" w:line="240" w:lineRule="auto"/>
        <w:ind w:left="1080" w:hanging="360"/>
        <w:jc w:val="both"/>
        <w:rPr>
          <w:rFonts w:ascii="Arial" w:hAnsi="Arial" w:cs="Arial"/>
          <w:sz w:val="24"/>
          <w:szCs w:val="24"/>
        </w:rPr>
      </w:pPr>
    </w:p>
    <w:p w:rsidR="00E11314" w:rsidRDefault="00E11314" w:rsidP="00263724">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Operation and maintenance function</w:t>
      </w:r>
    </w:p>
    <w:p w:rsidR="00F84C2A" w:rsidRDefault="00E11314" w:rsidP="00E11314">
      <w:pPr>
        <w:spacing w:after="0" w:line="240" w:lineRule="auto"/>
        <w:ind w:left="1080"/>
        <w:jc w:val="both"/>
        <w:rPr>
          <w:rFonts w:ascii="Arial" w:hAnsi="Arial" w:cs="Arial"/>
          <w:sz w:val="24"/>
          <w:szCs w:val="24"/>
        </w:rPr>
      </w:pPr>
      <w:r>
        <w:rPr>
          <w:rFonts w:ascii="Arial" w:hAnsi="Arial" w:cs="Arial"/>
          <w:sz w:val="24"/>
          <w:szCs w:val="24"/>
        </w:rPr>
        <w:t xml:space="preserve">Operation and maintenance function is useful to ensure so that </w:t>
      </w:r>
      <w:r>
        <w:rPr>
          <w:rFonts w:ascii="Arial" w:hAnsi="Arial" w:cs="Arial"/>
          <w:i/>
          <w:sz w:val="24"/>
          <w:szCs w:val="24"/>
        </w:rPr>
        <w:t xml:space="preserve">softswitch  </w:t>
      </w:r>
      <w:r w:rsidRPr="00E11314">
        <w:rPr>
          <w:rFonts w:ascii="Arial" w:hAnsi="Arial" w:cs="Arial"/>
          <w:sz w:val="24"/>
          <w:szCs w:val="24"/>
        </w:rPr>
        <w:t>may operate</w:t>
      </w:r>
      <w:r>
        <w:rPr>
          <w:rFonts w:ascii="Arial" w:hAnsi="Arial" w:cs="Arial"/>
          <w:sz w:val="24"/>
          <w:szCs w:val="24"/>
        </w:rPr>
        <w:t xml:space="preserve"> efficiently and optimally</w:t>
      </w:r>
      <w:r w:rsidR="00F84C2A">
        <w:rPr>
          <w:rFonts w:ascii="Arial" w:hAnsi="Arial" w:cs="Arial"/>
          <w:sz w:val="24"/>
          <w:szCs w:val="24"/>
        </w:rPr>
        <w:t>. The requirement related to  implementation of operation and maintenance function covers monitoring, administration, data recording,</w:t>
      </w:r>
      <w:r>
        <w:rPr>
          <w:rFonts w:ascii="Arial" w:hAnsi="Arial" w:cs="Arial"/>
          <w:sz w:val="24"/>
          <w:szCs w:val="24"/>
        </w:rPr>
        <w:t xml:space="preserve"> </w:t>
      </w:r>
      <w:r w:rsidR="00F84C2A">
        <w:rPr>
          <w:rFonts w:ascii="Arial" w:hAnsi="Arial" w:cs="Arial"/>
          <w:sz w:val="24"/>
          <w:szCs w:val="24"/>
        </w:rPr>
        <w:t>and configurati</w:t>
      </w:r>
      <w:r w:rsidR="00394F1B">
        <w:rPr>
          <w:rFonts w:ascii="Arial" w:hAnsi="Arial" w:cs="Arial"/>
          <w:sz w:val="24"/>
          <w:szCs w:val="24"/>
        </w:rPr>
        <w:t>on</w:t>
      </w:r>
      <w:r w:rsidR="00F84C2A">
        <w:rPr>
          <w:rFonts w:ascii="Arial" w:hAnsi="Arial" w:cs="Arial"/>
          <w:sz w:val="24"/>
          <w:szCs w:val="24"/>
        </w:rPr>
        <w:t>.</w:t>
      </w:r>
    </w:p>
    <w:p w:rsidR="00F84C2A" w:rsidRDefault="00F84C2A" w:rsidP="00E11314">
      <w:pPr>
        <w:spacing w:after="0" w:line="240" w:lineRule="auto"/>
        <w:ind w:left="1080"/>
        <w:jc w:val="both"/>
        <w:rPr>
          <w:rFonts w:ascii="Arial" w:hAnsi="Arial" w:cs="Arial"/>
          <w:sz w:val="24"/>
          <w:szCs w:val="24"/>
        </w:rPr>
      </w:pPr>
    </w:p>
    <w:p w:rsidR="00F84C2A" w:rsidRDefault="00F84C2A" w:rsidP="00F84C2A">
      <w:pPr>
        <w:spacing w:after="0" w:line="240" w:lineRule="auto"/>
        <w:ind w:left="720" w:hanging="360"/>
        <w:jc w:val="both"/>
        <w:rPr>
          <w:rFonts w:ascii="Arial" w:hAnsi="Arial" w:cs="Arial"/>
          <w:i/>
          <w:sz w:val="24"/>
          <w:szCs w:val="24"/>
        </w:rPr>
      </w:pPr>
      <w:r>
        <w:rPr>
          <w:rFonts w:ascii="Arial" w:hAnsi="Arial" w:cs="Arial"/>
          <w:sz w:val="24"/>
          <w:szCs w:val="24"/>
        </w:rPr>
        <w:t>b.</w:t>
      </w:r>
      <w:r>
        <w:rPr>
          <w:rFonts w:ascii="Arial" w:hAnsi="Arial" w:cs="Arial"/>
          <w:sz w:val="24"/>
          <w:szCs w:val="24"/>
        </w:rPr>
        <w:tab/>
      </w:r>
      <w:r>
        <w:rPr>
          <w:rFonts w:ascii="Arial" w:hAnsi="Arial" w:cs="Arial"/>
          <w:i/>
          <w:sz w:val="24"/>
          <w:szCs w:val="24"/>
        </w:rPr>
        <w:t>Call Processing</w:t>
      </w:r>
    </w:p>
    <w:p w:rsidR="00F84C2A" w:rsidRDefault="00F84C2A" w:rsidP="00F84C2A">
      <w:pPr>
        <w:spacing w:after="0" w:line="240" w:lineRule="auto"/>
        <w:ind w:left="1080" w:hanging="360"/>
        <w:jc w:val="both"/>
        <w:rPr>
          <w:rFonts w:ascii="Arial" w:hAnsi="Arial" w:cs="Arial"/>
          <w:sz w:val="24"/>
          <w:szCs w:val="24"/>
        </w:rPr>
      </w:pPr>
    </w:p>
    <w:p w:rsidR="00F84C2A" w:rsidRDefault="00F84C2A" w:rsidP="00F84C2A">
      <w:pPr>
        <w:spacing w:after="0" w:line="240" w:lineRule="auto"/>
        <w:ind w:left="72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equipment must have the capability of processing call, among other things, as follows :</w:t>
      </w:r>
    </w:p>
    <w:p w:rsidR="00F84C2A" w:rsidRDefault="00F84C2A" w:rsidP="00F84C2A">
      <w:pPr>
        <w:spacing w:after="0" w:line="240" w:lineRule="auto"/>
        <w:ind w:left="720"/>
        <w:jc w:val="both"/>
        <w:rPr>
          <w:rFonts w:ascii="Arial" w:hAnsi="Arial" w:cs="Arial"/>
          <w:sz w:val="24"/>
          <w:szCs w:val="24"/>
        </w:rPr>
      </w:pPr>
    </w:p>
    <w:p w:rsidR="00F84C2A" w:rsidRDefault="00F84C2A" w:rsidP="00F84C2A">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perform </w:t>
      </w:r>
      <w:r>
        <w:rPr>
          <w:rFonts w:ascii="Arial" w:hAnsi="Arial" w:cs="Arial"/>
          <w:i/>
          <w:sz w:val="24"/>
          <w:szCs w:val="24"/>
        </w:rPr>
        <w:t xml:space="preserve">call setup </w:t>
      </w:r>
      <w:r>
        <w:rPr>
          <w:rFonts w:ascii="Arial" w:hAnsi="Arial" w:cs="Arial"/>
          <w:sz w:val="24"/>
          <w:szCs w:val="24"/>
        </w:rPr>
        <w:t>function;</w:t>
      </w:r>
    </w:p>
    <w:p w:rsidR="00711215" w:rsidRDefault="00F84C2A" w:rsidP="001C0FDD">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perform </w:t>
      </w:r>
      <w:r w:rsidR="00711215">
        <w:rPr>
          <w:rFonts w:ascii="Arial" w:hAnsi="Arial" w:cs="Arial"/>
          <w:sz w:val="24"/>
          <w:szCs w:val="24"/>
        </w:rPr>
        <w:t>connection and interruption/release of call;</w:t>
      </w:r>
    </w:p>
    <w:p w:rsidR="00711215" w:rsidRDefault="00711215" w:rsidP="00F84C2A">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perform blocking function;</w:t>
      </w:r>
    </w:p>
    <w:p w:rsidR="00711215" w:rsidRDefault="00711215" w:rsidP="00F84C2A">
      <w:pPr>
        <w:spacing w:after="0" w:line="240" w:lineRule="auto"/>
        <w:ind w:left="1080" w:hanging="360"/>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ab/>
        <w:t>perform call routing function;</w:t>
      </w:r>
    </w:p>
    <w:p w:rsidR="00E822D5" w:rsidRDefault="00711215" w:rsidP="00F84C2A">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must be able to process all kinds of calls of access gateway </w:t>
      </w:r>
      <w:r w:rsidR="00E822D5">
        <w:rPr>
          <w:rFonts w:ascii="Arial" w:hAnsi="Arial" w:cs="Arial"/>
          <w:sz w:val="24"/>
          <w:szCs w:val="24"/>
        </w:rPr>
        <w:t>customers, PSTN, mobile and IP terminals;</w:t>
      </w:r>
    </w:p>
    <w:p w:rsidR="00E822D5" w:rsidRDefault="00E822D5" w:rsidP="00F84C2A">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capable of operating both </w:t>
      </w:r>
      <w:r>
        <w:rPr>
          <w:rFonts w:ascii="Arial" w:hAnsi="Arial" w:cs="Arial"/>
          <w:i/>
          <w:sz w:val="24"/>
          <w:szCs w:val="24"/>
        </w:rPr>
        <w:t xml:space="preserve">single dialing </w:t>
      </w:r>
      <w:r>
        <w:rPr>
          <w:rFonts w:ascii="Arial" w:hAnsi="Arial" w:cs="Arial"/>
          <w:sz w:val="24"/>
          <w:szCs w:val="24"/>
        </w:rPr>
        <w:t xml:space="preserve">and </w:t>
      </w:r>
      <w:r>
        <w:rPr>
          <w:rFonts w:ascii="Arial" w:hAnsi="Arial" w:cs="Arial"/>
          <w:i/>
          <w:sz w:val="24"/>
          <w:szCs w:val="24"/>
        </w:rPr>
        <w:t>two step dialing</w:t>
      </w:r>
      <w:r>
        <w:rPr>
          <w:rFonts w:ascii="Arial" w:hAnsi="Arial" w:cs="Arial"/>
          <w:sz w:val="24"/>
          <w:szCs w:val="24"/>
        </w:rPr>
        <w:t>;</w:t>
      </w:r>
    </w:p>
    <w:p w:rsidR="00E822D5" w:rsidRDefault="00E822D5" w:rsidP="00F84C2A">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analyze digits :</w:t>
      </w:r>
    </w:p>
    <w:p w:rsidR="00C2404D" w:rsidRDefault="00E822D5" w:rsidP="00E822D5">
      <w:pPr>
        <w:pStyle w:val="ListParagraph"/>
        <w:numPr>
          <w:ilvl w:val="0"/>
          <w:numId w:val="6"/>
        </w:numPr>
        <w:spacing w:after="0" w:line="240" w:lineRule="auto"/>
        <w:ind w:left="1440"/>
        <w:jc w:val="both"/>
        <w:rPr>
          <w:rFonts w:ascii="Arial" w:hAnsi="Arial" w:cs="Arial"/>
          <w:sz w:val="24"/>
          <w:szCs w:val="24"/>
        </w:rPr>
      </w:pPr>
      <w:r w:rsidRPr="00E822D5">
        <w:rPr>
          <w:rFonts w:ascii="Arial" w:hAnsi="Arial" w:cs="Arial"/>
          <w:sz w:val="24"/>
          <w:szCs w:val="24"/>
        </w:rPr>
        <w:t xml:space="preserve">the system must have the capability </w:t>
      </w:r>
      <w:r>
        <w:rPr>
          <w:rFonts w:ascii="Arial" w:hAnsi="Arial" w:cs="Arial"/>
          <w:sz w:val="24"/>
          <w:szCs w:val="24"/>
        </w:rPr>
        <w:t xml:space="preserve">of identifying all digits covering, among other things, digits 1-9, 0, 11-15 codes, and </w:t>
      </w:r>
      <w:r w:rsidR="00C2404D">
        <w:rPr>
          <w:rFonts w:ascii="Arial" w:hAnsi="Arial" w:cs="Arial"/>
          <w:sz w:val="24"/>
          <w:szCs w:val="24"/>
        </w:rPr>
        <w:t>digit (*) and square (#);</w:t>
      </w:r>
    </w:p>
    <w:p w:rsidR="00C2404D" w:rsidRDefault="00C2404D" w:rsidP="00E822D5">
      <w:pPr>
        <w:pStyle w:val="ListParagraph"/>
        <w:numPr>
          <w:ilvl w:val="0"/>
          <w:numId w:val="6"/>
        </w:numPr>
        <w:spacing w:after="0" w:line="240" w:lineRule="auto"/>
        <w:ind w:left="1440"/>
        <w:jc w:val="both"/>
        <w:rPr>
          <w:rFonts w:ascii="Arial" w:hAnsi="Arial" w:cs="Arial"/>
          <w:sz w:val="24"/>
          <w:szCs w:val="24"/>
        </w:rPr>
      </w:pPr>
      <w:r>
        <w:rPr>
          <w:rFonts w:ascii="Arial" w:hAnsi="Arial" w:cs="Arial"/>
          <w:sz w:val="24"/>
          <w:szCs w:val="24"/>
        </w:rPr>
        <w:t>the system must be capable of analyzing minimum 15 digits.</w:t>
      </w:r>
    </w:p>
    <w:p w:rsidR="00F84C2A" w:rsidRPr="00C2404D" w:rsidRDefault="00C2404D" w:rsidP="00C2404D">
      <w:pPr>
        <w:spacing w:after="0" w:line="240" w:lineRule="auto"/>
        <w:jc w:val="both"/>
        <w:rPr>
          <w:rFonts w:ascii="Arial" w:hAnsi="Arial" w:cs="Arial"/>
          <w:sz w:val="24"/>
          <w:szCs w:val="24"/>
        </w:rPr>
      </w:pPr>
      <w:r w:rsidRPr="00C2404D">
        <w:rPr>
          <w:rFonts w:ascii="Arial" w:hAnsi="Arial" w:cs="Arial"/>
          <w:sz w:val="24"/>
          <w:szCs w:val="24"/>
        </w:rPr>
        <w:t xml:space="preserve">  </w:t>
      </w:r>
      <w:r w:rsidR="00E822D5" w:rsidRPr="00C2404D">
        <w:rPr>
          <w:rFonts w:ascii="Arial" w:hAnsi="Arial" w:cs="Arial"/>
          <w:sz w:val="24"/>
          <w:szCs w:val="24"/>
        </w:rPr>
        <w:t xml:space="preserve"> </w:t>
      </w:r>
      <w:r w:rsidR="00F84C2A" w:rsidRPr="00C2404D">
        <w:rPr>
          <w:rFonts w:ascii="Arial" w:hAnsi="Arial" w:cs="Arial"/>
          <w:sz w:val="24"/>
          <w:szCs w:val="24"/>
        </w:rPr>
        <w:t xml:space="preserve">  </w:t>
      </w:r>
    </w:p>
    <w:p w:rsidR="00C2404D" w:rsidRDefault="00C2404D" w:rsidP="00C2404D">
      <w:pPr>
        <w:spacing w:after="0" w:line="240" w:lineRule="auto"/>
        <w:ind w:left="720" w:hanging="360"/>
        <w:jc w:val="both"/>
        <w:rPr>
          <w:rFonts w:ascii="Arial" w:hAnsi="Arial" w:cs="Arial"/>
          <w:i/>
          <w:sz w:val="24"/>
          <w:szCs w:val="24"/>
        </w:rPr>
      </w:pPr>
      <w:r>
        <w:rPr>
          <w:rFonts w:ascii="Arial" w:hAnsi="Arial" w:cs="Arial"/>
          <w:sz w:val="24"/>
          <w:szCs w:val="24"/>
        </w:rPr>
        <w:t>c.</w:t>
      </w:r>
      <w:r>
        <w:rPr>
          <w:rFonts w:ascii="Arial" w:hAnsi="Arial" w:cs="Arial"/>
          <w:sz w:val="24"/>
          <w:szCs w:val="24"/>
        </w:rPr>
        <w:tab/>
      </w:r>
      <w:r>
        <w:rPr>
          <w:rFonts w:ascii="Arial" w:hAnsi="Arial" w:cs="Arial"/>
          <w:i/>
          <w:sz w:val="24"/>
          <w:szCs w:val="24"/>
        </w:rPr>
        <w:t>Address Translation</w:t>
      </w:r>
    </w:p>
    <w:p w:rsidR="00C2404D" w:rsidRDefault="00C2404D" w:rsidP="00C2404D">
      <w:pPr>
        <w:spacing w:after="0" w:line="240" w:lineRule="auto"/>
        <w:ind w:left="720" w:hanging="360"/>
        <w:jc w:val="both"/>
        <w:rPr>
          <w:rFonts w:ascii="Arial" w:hAnsi="Arial" w:cs="Arial"/>
          <w:i/>
          <w:sz w:val="24"/>
          <w:szCs w:val="24"/>
        </w:rPr>
      </w:pPr>
    </w:p>
    <w:p w:rsidR="00F2247E" w:rsidRDefault="00F2247E" w:rsidP="00C2404D">
      <w:pPr>
        <w:spacing w:after="0" w:line="240" w:lineRule="auto"/>
        <w:ind w:left="1080" w:hanging="36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 xml:space="preserve">equipment must perform the following </w:t>
      </w:r>
      <w:r>
        <w:rPr>
          <w:rFonts w:ascii="Arial" w:hAnsi="Arial" w:cs="Arial"/>
          <w:i/>
          <w:sz w:val="24"/>
          <w:szCs w:val="24"/>
        </w:rPr>
        <w:t xml:space="preserve">address translation </w:t>
      </w:r>
      <w:r>
        <w:rPr>
          <w:rFonts w:ascii="Arial" w:hAnsi="Arial" w:cs="Arial"/>
          <w:sz w:val="24"/>
          <w:szCs w:val="24"/>
        </w:rPr>
        <w:t>functions :</w:t>
      </w:r>
    </w:p>
    <w:p w:rsidR="008B2AFF" w:rsidRDefault="00F2247E" w:rsidP="00C2404D">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For the application involving public network, </w:t>
      </w:r>
      <w:r>
        <w:rPr>
          <w:rFonts w:ascii="Arial" w:hAnsi="Arial" w:cs="Arial"/>
          <w:i/>
          <w:sz w:val="24"/>
          <w:szCs w:val="24"/>
        </w:rPr>
        <w:t xml:space="preserve">softswitch </w:t>
      </w:r>
      <w:r>
        <w:rPr>
          <w:rFonts w:ascii="Arial" w:hAnsi="Arial" w:cs="Arial"/>
          <w:sz w:val="24"/>
          <w:szCs w:val="24"/>
        </w:rPr>
        <w:t xml:space="preserve">equipment must </w:t>
      </w:r>
      <w:r w:rsidR="008B2AFF">
        <w:rPr>
          <w:rFonts w:ascii="Arial" w:hAnsi="Arial" w:cs="Arial"/>
          <w:sz w:val="24"/>
          <w:szCs w:val="24"/>
        </w:rPr>
        <w:t xml:space="preserve">enable </w:t>
      </w:r>
      <w:r>
        <w:rPr>
          <w:rFonts w:ascii="Arial" w:hAnsi="Arial" w:cs="Arial"/>
          <w:sz w:val="24"/>
          <w:szCs w:val="24"/>
        </w:rPr>
        <w:t>a call initiator in IP network to use a number (pursuant to Rec. ITU</w:t>
      </w:r>
      <w:r w:rsidR="008B2AFF">
        <w:rPr>
          <w:rFonts w:ascii="Arial" w:hAnsi="Arial" w:cs="Arial"/>
          <w:sz w:val="24"/>
          <w:szCs w:val="24"/>
        </w:rPr>
        <w:t>-T E.164) to identify and call PSTN customers.</w:t>
      </w:r>
    </w:p>
    <w:p w:rsidR="008B2AFF" w:rsidRDefault="008B2AFF" w:rsidP="008B2AFF">
      <w:pPr>
        <w:spacing w:after="0" w:line="240" w:lineRule="auto"/>
        <w:ind w:left="1080" w:hanging="36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For the application involving public network, </w:t>
      </w:r>
      <w:r>
        <w:rPr>
          <w:rFonts w:ascii="Arial" w:hAnsi="Arial" w:cs="Arial"/>
          <w:i/>
          <w:sz w:val="24"/>
          <w:szCs w:val="24"/>
        </w:rPr>
        <w:t xml:space="preserve">softswitch </w:t>
      </w:r>
      <w:r>
        <w:rPr>
          <w:rFonts w:ascii="Arial" w:hAnsi="Arial" w:cs="Arial"/>
          <w:sz w:val="24"/>
          <w:szCs w:val="24"/>
        </w:rPr>
        <w:t>equipment must enable a call initiator in PSTN to use a number (pursuant to Rec. ITU-T E.164) to identify and call IP customers.</w:t>
      </w:r>
    </w:p>
    <w:p w:rsidR="00263724" w:rsidRPr="00E11314" w:rsidRDefault="008B2AFF" w:rsidP="00C2404D">
      <w:pPr>
        <w:spacing w:after="0" w:line="240" w:lineRule="auto"/>
        <w:ind w:left="1080" w:hanging="360"/>
        <w:jc w:val="both"/>
        <w:rPr>
          <w:rFonts w:ascii="Arial" w:hAnsi="Arial" w:cs="Arial"/>
          <w:sz w:val="24"/>
          <w:szCs w:val="24"/>
        </w:rPr>
      </w:pPr>
      <w:r>
        <w:rPr>
          <w:rFonts w:ascii="Arial" w:hAnsi="Arial" w:cs="Arial"/>
          <w:sz w:val="24"/>
          <w:szCs w:val="24"/>
        </w:rPr>
        <w:t xml:space="preserve">  </w:t>
      </w:r>
      <w:r w:rsidR="00F2247E">
        <w:rPr>
          <w:rFonts w:ascii="Arial" w:hAnsi="Arial" w:cs="Arial"/>
          <w:sz w:val="24"/>
          <w:szCs w:val="24"/>
        </w:rPr>
        <w:t xml:space="preserve">   </w:t>
      </w:r>
      <w:r w:rsidR="00E11314">
        <w:rPr>
          <w:rFonts w:ascii="Arial" w:hAnsi="Arial" w:cs="Arial"/>
          <w:sz w:val="24"/>
          <w:szCs w:val="24"/>
        </w:rPr>
        <w:t xml:space="preserve"> </w:t>
      </w:r>
      <w:r w:rsidR="00E11314" w:rsidRPr="00E11314">
        <w:rPr>
          <w:rFonts w:ascii="Arial" w:hAnsi="Arial" w:cs="Arial"/>
          <w:sz w:val="24"/>
          <w:szCs w:val="24"/>
        </w:rPr>
        <w:t xml:space="preserve"> </w:t>
      </w:r>
      <w:r w:rsidR="00263724" w:rsidRPr="00E11314">
        <w:rPr>
          <w:rFonts w:ascii="Arial" w:hAnsi="Arial" w:cs="Arial"/>
          <w:sz w:val="24"/>
          <w:szCs w:val="24"/>
        </w:rPr>
        <w:t xml:space="preserve">          </w:t>
      </w:r>
      <w:r w:rsidR="00263724" w:rsidRPr="00E11314">
        <w:rPr>
          <w:rFonts w:ascii="Arial" w:hAnsi="Arial" w:cs="Arial"/>
          <w:sz w:val="24"/>
          <w:szCs w:val="24"/>
        </w:rPr>
        <w:tab/>
      </w:r>
    </w:p>
    <w:p w:rsidR="008B2AFF" w:rsidRDefault="008B2AFF" w:rsidP="008B2AFF">
      <w:pPr>
        <w:spacing w:after="0" w:line="240" w:lineRule="auto"/>
        <w:ind w:left="720" w:hanging="360"/>
        <w:jc w:val="both"/>
        <w:rPr>
          <w:rFonts w:ascii="Arial" w:hAnsi="Arial" w:cs="Arial"/>
          <w:i/>
          <w:sz w:val="24"/>
          <w:szCs w:val="24"/>
        </w:rPr>
      </w:pPr>
      <w:r>
        <w:rPr>
          <w:rFonts w:ascii="Arial" w:hAnsi="Arial" w:cs="Arial"/>
          <w:sz w:val="24"/>
          <w:szCs w:val="24"/>
        </w:rPr>
        <w:t>d.</w:t>
      </w:r>
      <w:r>
        <w:rPr>
          <w:rFonts w:ascii="Arial" w:hAnsi="Arial" w:cs="Arial"/>
          <w:sz w:val="24"/>
          <w:szCs w:val="24"/>
        </w:rPr>
        <w:tab/>
      </w:r>
      <w:r>
        <w:rPr>
          <w:rFonts w:ascii="Arial" w:hAnsi="Arial" w:cs="Arial"/>
          <w:i/>
          <w:sz w:val="24"/>
          <w:szCs w:val="24"/>
        </w:rPr>
        <w:t>Call Routing</w:t>
      </w:r>
    </w:p>
    <w:p w:rsidR="008B2AFF" w:rsidRDefault="008B2AFF" w:rsidP="008B2AFF">
      <w:pPr>
        <w:spacing w:after="0" w:line="240" w:lineRule="auto"/>
        <w:ind w:left="720" w:hanging="360"/>
        <w:jc w:val="both"/>
        <w:rPr>
          <w:rFonts w:ascii="Arial" w:hAnsi="Arial" w:cs="Arial"/>
          <w:i/>
          <w:sz w:val="24"/>
          <w:szCs w:val="24"/>
        </w:rPr>
      </w:pPr>
    </w:p>
    <w:p w:rsidR="0098232C" w:rsidRDefault="0098232C" w:rsidP="008B2AFF">
      <w:pPr>
        <w:spacing w:after="0" w:line="240" w:lineRule="auto"/>
        <w:ind w:left="720" w:hanging="360"/>
        <w:jc w:val="both"/>
        <w:rPr>
          <w:rFonts w:ascii="Arial" w:hAnsi="Arial" w:cs="Arial"/>
          <w:sz w:val="24"/>
          <w:szCs w:val="24"/>
        </w:rPr>
      </w:pPr>
      <w:r>
        <w:rPr>
          <w:rFonts w:ascii="Arial" w:hAnsi="Arial" w:cs="Arial"/>
          <w:i/>
          <w:sz w:val="24"/>
          <w:szCs w:val="24"/>
        </w:rPr>
        <w:tab/>
        <w:t xml:space="preserve">Softswitch </w:t>
      </w:r>
      <w:r>
        <w:rPr>
          <w:rFonts w:ascii="Arial" w:hAnsi="Arial" w:cs="Arial"/>
          <w:sz w:val="24"/>
          <w:szCs w:val="24"/>
        </w:rPr>
        <w:t>equipment must be able to route all calls based on the following cases:</w:t>
      </w:r>
    </w:p>
    <w:p w:rsidR="0098232C" w:rsidRDefault="0098232C" w:rsidP="0098232C">
      <w:pPr>
        <w:spacing w:after="0" w:line="240" w:lineRule="auto"/>
        <w:ind w:left="1080" w:hanging="360"/>
        <w:jc w:val="both"/>
        <w:rPr>
          <w:rFonts w:ascii="Arial" w:hAnsi="Arial" w:cs="Arial"/>
          <w:sz w:val="24"/>
          <w:szCs w:val="24"/>
        </w:rPr>
      </w:pPr>
      <w:r>
        <w:rPr>
          <w:rFonts w:ascii="Arial" w:hAnsi="Arial" w:cs="Arial"/>
          <w:sz w:val="24"/>
          <w:szCs w:val="24"/>
        </w:rPr>
        <w:t>a.</w:t>
      </w:r>
      <w:r>
        <w:rPr>
          <w:rFonts w:ascii="Arial" w:hAnsi="Arial" w:cs="Arial"/>
          <w:sz w:val="24"/>
          <w:szCs w:val="24"/>
        </w:rPr>
        <w:tab/>
        <w:t>Analyzed digits;</w:t>
      </w:r>
    </w:p>
    <w:p w:rsidR="009B44C1" w:rsidRDefault="0098232C" w:rsidP="0098232C">
      <w:pPr>
        <w:spacing w:after="0" w:line="240" w:lineRule="auto"/>
        <w:ind w:left="1080" w:hanging="36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CCS7 routing label, composed </w:t>
      </w:r>
      <w:r w:rsidR="009B44C1">
        <w:rPr>
          <w:rFonts w:ascii="Arial" w:hAnsi="Arial" w:cs="Arial"/>
          <w:sz w:val="24"/>
          <w:szCs w:val="24"/>
        </w:rPr>
        <w:t>o</w:t>
      </w:r>
      <w:r>
        <w:rPr>
          <w:rFonts w:ascii="Arial" w:hAnsi="Arial" w:cs="Arial"/>
          <w:sz w:val="24"/>
          <w:szCs w:val="24"/>
        </w:rPr>
        <w:t>f</w:t>
      </w:r>
      <w:r w:rsidR="009B44C1">
        <w:rPr>
          <w:rFonts w:ascii="Arial" w:hAnsi="Arial" w:cs="Arial"/>
          <w:sz w:val="24"/>
          <w:szCs w:val="24"/>
        </w:rPr>
        <w:t xml:space="preserve"> </w:t>
      </w:r>
      <w:r w:rsidR="009B44C1">
        <w:rPr>
          <w:rFonts w:ascii="Arial" w:hAnsi="Arial" w:cs="Arial"/>
          <w:i/>
          <w:sz w:val="24"/>
          <w:szCs w:val="24"/>
        </w:rPr>
        <w:t xml:space="preserve">signalling point code </w:t>
      </w:r>
      <w:r w:rsidR="009B44C1" w:rsidRPr="009B44C1">
        <w:rPr>
          <w:rFonts w:ascii="Arial" w:hAnsi="Arial" w:cs="Arial"/>
          <w:sz w:val="24"/>
          <w:szCs w:val="24"/>
        </w:rPr>
        <w:t xml:space="preserve">of origin and destination </w:t>
      </w:r>
      <w:r w:rsidR="009B44C1">
        <w:rPr>
          <w:rFonts w:ascii="Arial" w:hAnsi="Arial" w:cs="Arial"/>
          <w:sz w:val="24"/>
          <w:szCs w:val="24"/>
        </w:rPr>
        <w:t>.</w:t>
      </w:r>
    </w:p>
    <w:p w:rsidR="009B44C1" w:rsidRDefault="009B44C1" w:rsidP="0098232C">
      <w:pPr>
        <w:spacing w:after="0" w:line="240" w:lineRule="auto"/>
        <w:ind w:left="1080" w:hanging="360"/>
        <w:jc w:val="both"/>
        <w:rPr>
          <w:rFonts w:ascii="Arial" w:hAnsi="Arial" w:cs="Arial"/>
          <w:sz w:val="24"/>
          <w:szCs w:val="24"/>
        </w:rPr>
      </w:pPr>
      <w:r>
        <w:rPr>
          <w:rFonts w:ascii="Arial" w:hAnsi="Arial" w:cs="Arial"/>
          <w:sz w:val="24"/>
          <w:szCs w:val="24"/>
        </w:rPr>
        <w:t>c.</w:t>
      </w:r>
      <w:r>
        <w:rPr>
          <w:rFonts w:ascii="Arial" w:hAnsi="Arial" w:cs="Arial"/>
          <w:sz w:val="24"/>
          <w:szCs w:val="24"/>
        </w:rPr>
        <w:tab/>
        <w:t>Special condition of network (temporary blocking, for example, in an emergency situation).</w:t>
      </w:r>
    </w:p>
    <w:p w:rsidR="00D53D53" w:rsidRDefault="009B44C1" w:rsidP="0098232C">
      <w:pPr>
        <w:spacing w:after="0" w:line="240" w:lineRule="auto"/>
        <w:ind w:left="1080" w:hanging="360"/>
        <w:jc w:val="both"/>
        <w:rPr>
          <w:rFonts w:ascii="Arial" w:hAnsi="Arial" w:cs="Arial"/>
          <w:sz w:val="24"/>
          <w:szCs w:val="24"/>
        </w:rPr>
      </w:pPr>
      <w:r>
        <w:rPr>
          <w:rFonts w:ascii="Arial" w:hAnsi="Arial" w:cs="Arial"/>
          <w:sz w:val="24"/>
          <w:szCs w:val="24"/>
        </w:rPr>
        <w:t>d.</w:t>
      </w:r>
      <w:r>
        <w:rPr>
          <w:rFonts w:ascii="Arial" w:hAnsi="Arial" w:cs="Arial"/>
          <w:sz w:val="24"/>
          <w:szCs w:val="24"/>
        </w:rPr>
        <w:tab/>
      </w:r>
      <w:r w:rsidR="00D53D53">
        <w:rPr>
          <w:rFonts w:ascii="Arial" w:hAnsi="Arial" w:cs="Arial"/>
          <w:sz w:val="24"/>
          <w:szCs w:val="24"/>
        </w:rPr>
        <w:t>Day and/or time of a day.</w:t>
      </w:r>
    </w:p>
    <w:p w:rsidR="00D53D53" w:rsidRDefault="00D53D53" w:rsidP="0098232C">
      <w:pPr>
        <w:spacing w:after="0" w:line="240" w:lineRule="auto"/>
        <w:ind w:left="1080" w:hanging="360"/>
        <w:jc w:val="both"/>
        <w:rPr>
          <w:rFonts w:ascii="Arial" w:hAnsi="Arial" w:cs="Arial"/>
          <w:sz w:val="24"/>
          <w:szCs w:val="24"/>
        </w:rPr>
      </w:pPr>
      <w:r>
        <w:rPr>
          <w:rFonts w:ascii="Arial" w:hAnsi="Arial" w:cs="Arial"/>
          <w:sz w:val="24"/>
          <w:szCs w:val="24"/>
        </w:rPr>
        <w:t>e.</w:t>
      </w:r>
      <w:r>
        <w:rPr>
          <w:rFonts w:ascii="Arial" w:hAnsi="Arial" w:cs="Arial"/>
          <w:sz w:val="24"/>
          <w:szCs w:val="24"/>
        </w:rPr>
        <w:tab/>
        <w:t>Category of caller customers and classes of customers.</w:t>
      </w:r>
    </w:p>
    <w:p w:rsidR="006A70B6" w:rsidRDefault="00D53D53" w:rsidP="0098232C">
      <w:pPr>
        <w:spacing w:after="0" w:line="240" w:lineRule="auto"/>
        <w:ind w:left="1080" w:hanging="360"/>
        <w:jc w:val="both"/>
        <w:rPr>
          <w:rFonts w:ascii="Arial" w:hAnsi="Arial" w:cs="Arial"/>
          <w:sz w:val="24"/>
          <w:szCs w:val="24"/>
        </w:rPr>
      </w:pPr>
      <w:r>
        <w:rPr>
          <w:rFonts w:ascii="Arial" w:hAnsi="Arial" w:cs="Arial"/>
          <w:sz w:val="24"/>
          <w:szCs w:val="24"/>
        </w:rPr>
        <w:t>f.</w:t>
      </w:r>
      <w:r>
        <w:rPr>
          <w:rFonts w:ascii="Arial" w:hAnsi="Arial" w:cs="Arial"/>
          <w:sz w:val="24"/>
          <w:szCs w:val="24"/>
        </w:rPr>
        <w:tab/>
        <w:t>Verification whether certain destinations of called customers, are allowed from the point of origin and/or based on classes of called customers (for example, blocking for outgoing calls of LDDD/Long Distance Direct Dialing</w:t>
      </w:r>
      <w:r w:rsidR="006A70B6">
        <w:rPr>
          <w:rFonts w:ascii="Arial" w:hAnsi="Arial" w:cs="Arial"/>
          <w:sz w:val="24"/>
          <w:szCs w:val="24"/>
        </w:rPr>
        <w:t xml:space="preserve"> and/or international calls/SLI).</w:t>
      </w:r>
    </w:p>
    <w:p w:rsidR="006A70B6" w:rsidRDefault="006A70B6" w:rsidP="0098232C">
      <w:pPr>
        <w:spacing w:after="0" w:line="240" w:lineRule="auto"/>
        <w:ind w:left="1080" w:hanging="360"/>
        <w:jc w:val="both"/>
        <w:rPr>
          <w:rFonts w:ascii="Arial" w:hAnsi="Arial" w:cs="Arial"/>
          <w:sz w:val="24"/>
          <w:szCs w:val="24"/>
        </w:rPr>
      </w:pPr>
    </w:p>
    <w:p w:rsidR="006A70B6" w:rsidRDefault="006A70B6" w:rsidP="006A70B6">
      <w:pPr>
        <w:spacing w:after="0" w:line="240" w:lineRule="auto"/>
        <w:ind w:left="720" w:hanging="360"/>
        <w:jc w:val="both"/>
        <w:rPr>
          <w:rFonts w:ascii="Arial" w:hAnsi="Arial" w:cs="Arial"/>
          <w:sz w:val="24"/>
          <w:szCs w:val="24"/>
        </w:rPr>
      </w:pPr>
      <w:r>
        <w:rPr>
          <w:rFonts w:ascii="Arial" w:hAnsi="Arial" w:cs="Arial"/>
          <w:sz w:val="24"/>
          <w:szCs w:val="24"/>
        </w:rPr>
        <w:t>e.</w:t>
      </w:r>
      <w:r>
        <w:rPr>
          <w:rFonts w:ascii="Arial" w:hAnsi="Arial" w:cs="Arial"/>
          <w:sz w:val="24"/>
          <w:szCs w:val="24"/>
        </w:rPr>
        <w:tab/>
        <w:t>Numbering</w:t>
      </w:r>
    </w:p>
    <w:p w:rsidR="001C0FDD" w:rsidRDefault="001C0FDD" w:rsidP="006A70B6">
      <w:pPr>
        <w:spacing w:after="0" w:line="240" w:lineRule="auto"/>
        <w:ind w:left="720"/>
        <w:jc w:val="both"/>
        <w:rPr>
          <w:rFonts w:ascii="Arial" w:hAnsi="Arial" w:cs="Arial"/>
          <w:sz w:val="24"/>
          <w:szCs w:val="24"/>
        </w:rPr>
      </w:pPr>
    </w:p>
    <w:p w:rsidR="00E8113A" w:rsidRDefault="00E8113A" w:rsidP="006A70B6">
      <w:pPr>
        <w:spacing w:after="0" w:line="240" w:lineRule="auto"/>
        <w:ind w:left="720"/>
        <w:jc w:val="both"/>
        <w:rPr>
          <w:rFonts w:ascii="Arial" w:hAnsi="Arial" w:cs="Arial"/>
          <w:sz w:val="24"/>
          <w:szCs w:val="24"/>
        </w:rPr>
      </w:pPr>
      <w:r>
        <w:rPr>
          <w:rFonts w:ascii="Arial" w:hAnsi="Arial" w:cs="Arial"/>
          <w:sz w:val="24"/>
          <w:szCs w:val="24"/>
        </w:rPr>
        <w:t>The numbering system must be in line with the rules stipulated in the numbering plan in Indonesia.</w:t>
      </w:r>
    </w:p>
    <w:p w:rsidR="00E8113A" w:rsidRDefault="00E8113A" w:rsidP="006A70B6">
      <w:pPr>
        <w:spacing w:after="0" w:line="240" w:lineRule="auto"/>
        <w:ind w:left="720"/>
        <w:jc w:val="both"/>
        <w:rPr>
          <w:rFonts w:ascii="Arial" w:hAnsi="Arial" w:cs="Arial"/>
          <w:sz w:val="24"/>
          <w:szCs w:val="24"/>
        </w:rPr>
      </w:pPr>
    </w:p>
    <w:p w:rsidR="00E8113A" w:rsidRDefault="00E8113A" w:rsidP="00E8113A">
      <w:pPr>
        <w:spacing w:after="0" w:line="240" w:lineRule="auto"/>
        <w:ind w:left="720" w:hanging="360"/>
        <w:jc w:val="both"/>
        <w:rPr>
          <w:rFonts w:ascii="Arial" w:hAnsi="Arial" w:cs="Arial"/>
          <w:i/>
          <w:sz w:val="24"/>
          <w:szCs w:val="24"/>
        </w:rPr>
      </w:pPr>
      <w:r>
        <w:rPr>
          <w:rFonts w:ascii="Arial" w:hAnsi="Arial" w:cs="Arial"/>
          <w:sz w:val="24"/>
          <w:szCs w:val="24"/>
        </w:rPr>
        <w:t>f.</w:t>
      </w:r>
      <w:r>
        <w:rPr>
          <w:rFonts w:ascii="Arial" w:hAnsi="Arial" w:cs="Arial"/>
          <w:sz w:val="24"/>
          <w:szCs w:val="24"/>
        </w:rPr>
        <w:tab/>
      </w:r>
      <w:r>
        <w:rPr>
          <w:rFonts w:ascii="Arial" w:hAnsi="Arial" w:cs="Arial"/>
          <w:i/>
          <w:sz w:val="24"/>
          <w:szCs w:val="24"/>
        </w:rPr>
        <w:t>Clock Synchronization</w:t>
      </w:r>
    </w:p>
    <w:p w:rsidR="00E8113A" w:rsidRDefault="00E8113A" w:rsidP="00E8113A">
      <w:pPr>
        <w:spacing w:after="0" w:line="240" w:lineRule="auto"/>
        <w:ind w:left="720" w:hanging="360"/>
        <w:jc w:val="both"/>
        <w:rPr>
          <w:rFonts w:ascii="Arial" w:hAnsi="Arial" w:cs="Arial"/>
          <w:sz w:val="24"/>
          <w:szCs w:val="24"/>
        </w:rPr>
      </w:pPr>
    </w:p>
    <w:p w:rsidR="00E8113A" w:rsidRDefault="00E8113A" w:rsidP="00E8113A">
      <w:pPr>
        <w:spacing w:after="0" w:line="240" w:lineRule="auto"/>
        <w:ind w:left="1080" w:hanging="360"/>
        <w:jc w:val="both"/>
        <w:rPr>
          <w:rFonts w:ascii="Arial" w:hAnsi="Arial" w:cs="Arial"/>
          <w:sz w:val="24"/>
          <w:szCs w:val="24"/>
        </w:rPr>
      </w:pPr>
      <w:r>
        <w:rPr>
          <w:rFonts w:ascii="Arial" w:hAnsi="Arial" w:cs="Arial"/>
          <w:sz w:val="24"/>
          <w:szCs w:val="24"/>
        </w:rPr>
        <w:t>1)</w:t>
      </w:r>
      <w:r>
        <w:rPr>
          <w:rFonts w:ascii="Arial" w:hAnsi="Arial" w:cs="Arial"/>
          <w:sz w:val="24"/>
          <w:szCs w:val="24"/>
        </w:rPr>
        <w:tab/>
        <w:t>The equipment must be able to operate based on its own internal clock.</w:t>
      </w:r>
    </w:p>
    <w:p w:rsidR="00E8113A" w:rsidRDefault="00E8113A" w:rsidP="00E8113A">
      <w:pPr>
        <w:spacing w:after="0" w:line="240" w:lineRule="auto"/>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For the sake of synchronization with the network, the equipment must be able to operate in a </w:t>
      </w:r>
      <w:r>
        <w:rPr>
          <w:rFonts w:ascii="Arial" w:hAnsi="Arial" w:cs="Arial"/>
          <w:i/>
          <w:sz w:val="24"/>
          <w:szCs w:val="24"/>
        </w:rPr>
        <w:t xml:space="preserve">synchronous </w:t>
      </w:r>
      <w:r>
        <w:rPr>
          <w:rFonts w:ascii="Arial" w:hAnsi="Arial" w:cs="Arial"/>
          <w:sz w:val="24"/>
          <w:szCs w:val="24"/>
        </w:rPr>
        <w:t>manner (operate based on a clock).</w:t>
      </w:r>
    </w:p>
    <w:p w:rsidR="001C0FDD" w:rsidRDefault="00E8113A" w:rsidP="00E8113A">
      <w:pPr>
        <w:spacing w:after="0" w:line="240" w:lineRule="auto"/>
        <w:ind w:left="720" w:hanging="360"/>
        <w:jc w:val="both"/>
        <w:rPr>
          <w:rFonts w:ascii="Arial" w:hAnsi="Arial" w:cs="Arial"/>
          <w:i/>
          <w:sz w:val="24"/>
          <w:szCs w:val="24"/>
        </w:rPr>
      </w:pPr>
      <w:r>
        <w:rPr>
          <w:rFonts w:ascii="Arial" w:hAnsi="Arial" w:cs="Arial"/>
          <w:sz w:val="24"/>
          <w:szCs w:val="24"/>
        </w:rPr>
        <w:lastRenderedPageBreak/>
        <w:t>g.</w:t>
      </w:r>
      <w:r>
        <w:rPr>
          <w:rFonts w:ascii="Arial" w:hAnsi="Arial" w:cs="Arial"/>
          <w:sz w:val="24"/>
          <w:szCs w:val="24"/>
        </w:rPr>
        <w:tab/>
      </w:r>
      <w:r>
        <w:rPr>
          <w:rFonts w:ascii="Arial" w:hAnsi="Arial" w:cs="Arial"/>
          <w:i/>
          <w:sz w:val="24"/>
          <w:szCs w:val="24"/>
        </w:rPr>
        <w:t>Call Detail Record</w:t>
      </w:r>
    </w:p>
    <w:p w:rsidR="001C0FDD" w:rsidRDefault="001C0FDD" w:rsidP="001C0FDD">
      <w:pPr>
        <w:spacing w:after="0" w:line="240" w:lineRule="auto"/>
        <w:ind w:left="720"/>
        <w:jc w:val="both"/>
        <w:rPr>
          <w:rFonts w:ascii="Arial" w:hAnsi="Arial" w:cs="Arial"/>
          <w:sz w:val="24"/>
          <w:szCs w:val="24"/>
        </w:rPr>
      </w:pPr>
    </w:p>
    <w:p w:rsidR="001C0FDD" w:rsidRDefault="001C0FDD" w:rsidP="001C0FDD">
      <w:pPr>
        <w:spacing w:after="0" w:line="240" w:lineRule="auto"/>
        <w:ind w:left="720"/>
        <w:jc w:val="both"/>
        <w:rPr>
          <w:rFonts w:ascii="Arial" w:hAnsi="Arial" w:cs="Arial"/>
          <w:sz w:val="24"/>
          <w:szCs w:val="24"/>
        </w:rPr>
      </w:pPr>
      <w:r>
        <w:rPr>
          <w:rFonts w:ascii="Arial" w:hAnsi="Arial" w:cs="Arial"/>
          <w:sz w:val="24"/>
          <w:szCs w:val="24"/>
        </w:rPr>
        <w:t xml:space="preserve">The equipment must be capable of recording every conversation of a </w:t>
      </w:r>
      <w:r w:rsidRPr="001C0FDD">
        <w:rPr>
          <w:rFonts w:ascii="Arial" w:hAnsi="Arial" w:cs="Arial"/>
          <w:i/>
          <w:sz w:val="24"/>
          <w:szCs w:val="24"/>
        </w:rPr>
        <w:t>user</w:t>
      </w:r>
      <w:r>
        <w:rPr>
          <w:rFonts w:ascii="Arial" w:hAnsi="Arial" w:cs="Arial"/>
          <w:sz w:val="24"/>
          <w:szCs w:val="24"/>
        </w:rPr>
        <w:t xml:space="preserve"> and keeping it in a file.</w:t>
      </w:r>
    </w:p>
    <w:p w:rsidR="001C0FDD" w:rsidRDefault="001C0FDD" w:rsidP="001C0FDD">
      <w:pPr>
        <w:spacing w:after="0" w:line="240" w:lineRule="auto"/>
        <w:ind w:left="720"/>
        <w:jc w:val="both"/>
        <w:rPr>
          <w:rFonts w:ascii="Arial" w:hAnsi="Arial" w:cs="Arial"/>
          <w:sz w:val="24"/>
          <w:szCs w:val="24"/>
        </w:rPr>
      </w:pPr>
    </w:p>
    <w:p w:rsidR="001C0FDD" w:rsidRDefault="001C0FDD" w:rsidP="001C0FDD">
      <w:pPr>
        <w:spacing w:after="0" w:line="240" w:lineRule="auto"/>
        <w:ind w:left="720" w:hanging="360"/>
        <w:jc w:val="both"/>
        <w:rPr>
          <w:rFonts w:ascii="Arial" w:hAnsi="Arial" w:cs="Arial"/>
          <w:i/>
          <w:sz w:val="24"/>
          <w:szCs w:val="24"/>
        </w:rPr>
      </w:pPr>
      <w:r>
        <w:rPr>
          <w:rFonts w:ascii="Arial" w:hAnsi="Arial" w:cs="Arial"/>
          <w:sz w:val="24"/>
          <w:szCs w:val="24"/>
        </w:rPr>
        <w:t>h.</w:t>
      </w:r>
      <w:r>
        <w:rPr>
          <w:rFonts w:ascii="Arial" w:hAnsi="Arial" w:cs="Arial"/>
          <w:sz w:val="24"/>
          <w:szCs w:val="24"/>
        </w:rPr>
        <w:tab/>
      </w:r>
      <w:r>
        <w:rPr>
          <w:rFonts w:ascii="Arial" w:hAnsi="Arial" w:cs="Arial"/>
          <w:i/>
          <w:sz w:val="24"/>
          <w:szCs w:val="24"/>
        </w:rPr>
        <w:t>Control Multiple Media Gateway</w:t>
      </w:r>
    </w:p>
    <w:p w:rsidR="001C0FDD" w:rsidRDefault="001C0FDD" w:rsidP="001C0FDD">
      <w:pPr>
        <w:spacing w:after="0" w:line="240" w:lineRule="auto"/>
        <w:ind w:left="1080" w:hanging="360"/>
        <w:jc w:val="both"/>
        <w:rPr>
          <w:rFonts w:ascii="Arial" w:hAnsi="Arial" w:cs="Arial"/>
          <w:sz w:val="24"/>
          <w:szCs w:val="24"/>
        </w:rPr>
      </w:pPr>
    </w:p>
    <w:p w:rsidR="00480945" w:rsidRDefault="00480945" w:rsidP="00480945">
      <w:pPr>
        <w:spacing w:after="0" w:line="240" w:lineRule="auto"/>
        <w:ind w:left="720"/>
        <w:jc w:val="both"/>
        <w:rPr>
          <w:rFonts w:ascii="Arial" w:hAnsi="Arial" w:cs="Arial"/>
          <w:sz w:val="24"/>
          <w:szCs w:val="24"/>
        </w:rPr>
      </w:pPr>
      <w:r>
        <w:rPr>
          <w:rFonts w:ascii="Arial" w:hAnsi="Arial" w:cs="Arial"/>
          <w:i/>
          <w:sz w:val="24"/>
          <w:szCs w:val="24"/>
        </w:rPr>
        <w:t xml:space="preserve">Softswitch </w:t>
      </w:r>
      <w:r>
        <w:rPr>
          <w:rFonts w:ascii="Arial" w:hAnsi="Arial" w:cs="Arial"/>
          <w:sz w:val="24"/>
          <w:szCs w:val="24"/>
        </w:rPr>
        <w:t xml:space="preserve">equipment must be capable of controlling all kinds of </w:t>
      </w:r>
      <w:r>
        <w:rPr>
          <w:rFonts w:ascii="Arial" w:hAnsi="Arial" w:cs="Arial"/>
          <w:i/>
          <w:sz w:val="24"/>
          <w:szCs w:val="24"/>
        </w:rPr>
        <w:t xml:space="preserve">media gateway </w:t>
      </w:r>
      <w:r w:rsidRPr="00480945">
        <w:rPr>
          <w:rFonts w:ascii="Arial" w:hAnsi="Arial" w:cs="Arial"/>
          <w:sz w:val="24"/>
          <w:szCs w:val="24"/>
        </w:rPr>
        <w:t>which</w:t>
      </w:r>
      <w:r>
        <w:rPr>
          <w:rFonts w:ascii="Arial" w:hAnsi="Arial" w:cs="Arial"/>
          <w:sz w:val="24"/>
          <w:szCs w:val="24"/>
        </w:rPr>
        <w:t xml:space="preserve"> are connected to </w:t>
      </w:r>
      <w:r>
        <w:rPr>
          <w:rFonts w:ascii="Arial" w:hAnsi="Arial" w:cs="Arial"/>
          <w:i/>
          <w:sz w:val="24"/>
          <w:szCs w:val="24"/>
        </w:rPr>
        <w:t xml:space="preserve">softswitch </w:t>
      </w:r>
      <w:r>
        <w:rPr>
          <w:rFonts w:ascii="Arial" w:hAnsi="Arial" w:cs="Arial"/>
          <w:sz w:val="24"/>
          <w:szCs w:val="24"/>
        </w:rPr>
        <w:t xml:space="preserve">equipment both </w:t>
      </w:r>
      <w:r>
        <w:rPr>
          <w:rFonts w:ascii="Arial" w:hAnsi="Arial" w:cs="Arial"/>
          <w:i/>
          <w:sz w:val="24"/>
          <w:szCs w:val="24"/>
        </w:rPr>
        <w:t xml:space="preserve">trunk gateway </w:t>
      </w:r>
      <w:r>
        <w:rPr>
          <w:rFonts w:ascii="Arial" w:hAnsi="Arial" w:cs="Arial"/>
          <w:sz w:val="24"/>
          <w:szCs w:val="24"/>
        </w:rPr>
        <w:t xml:space="preserve">equipment and </w:t>
      </w:r>
      <w:r>
        <w:rPr>
          <w:rFonts w:ascii="Arial" w:hAnsi="Arial" w:cs="Arial"/>
          <w:i/>
          <w:sz w:val="24"/>
          <w:szCs w:val="24"/>
        </w:rPr>
        <w:t xml:space="preserve">access gateway </w:t>
      </w:r>
      <w:r>
        <w:rPr>
          <w:rFonts w:ascii="Arial" w:hAnsi="Arial" w:cs="Arial"/>
          <w:sz w:val="24"/>
          <w:szCs w:val="24"/>
        </w:rPr>
        <w:t>equipment.</w:t>
      </w:r>
    </w:p>
    <w:p w:rsidR="0098232C" w:rsidRPr="009B44C1" w:rsidRDefault="00D53D53" w:rsidP="00480945">
      <w:pPr>
        <w:spacing w:after="0" w:line="240" w:lineRule="auto"/>
        <w:ind w:left="720"/>
        <w:jc w:val="both"/>
        <w:rPr>
          <w:rFonts w:ascii="Arial" w:hAnsi="Arial" w:cs="Arial"/>
          <w:sz w:val="24"/>
          <w:szCs w:val="24"/>
        </w:rPr>
      </w:pPr>
      <w:r w:rsidRPr="00480945">
        <w:rPr>
          <w:rFonts w:ascii="Arial" w:hAnsi="Arial" w:cs="Arial"/>
          <w:sz w:val="24"/>
          <w:szCs w:val="24"/>
        </w:rPr>
        <w:t xml:space="preserve">  </w:t>
      </w:r>
      <w:r w:rsidR="009B44C1" w:rsidRPr="00480945">
        <w:rPr>
          <w:rFonts w:ascii="Arial" w:hAnsi="Arial" w:cs="Arial"/>
          <w:sz w:val="24"/>
          <w:szCs w:val="24"/>
        </w:rPr>
        <w:t xml:space="preserve"> </w:t>
      </w:r>
      <w:r w:rsidR="0098232C" w:rsidRPr="009B44C1">
        <w:rPr>
          <w:rFonts w:ascii="Arial" w:hAnsi="Arial" w:cs="Arial"/>
          <w:sz w:val="24"/>
          <w:szCs w:val="24"/>
        </w:rPr>
        <w:t xml:space="preserve">    </w:t>
      </w:r>
    </w:p>
    <w:p w:rsidR="00480945" w:rsidRDefault="00480945" w:rsidP="00480945">
      <w:pPr>
        <w:spacing w:after="0" w:line="240" w:lineRule="auto"/>
        <w:ind w:left="360" w:hanging="360"/>
        <w:jc w:val="both"/>
        <w:rPr>
          <w:rFonts w:ascii="Arial" w:hAnsi="Arial" w:cs="Arial"/>
          <w:b/>
          <w:sz w:val="24"/>
          <w:szCs w:val="24"/>
        </w:rPr>
      </w:pPr>
      <w:r>
        <w:rPr>
          <w:rFonts w:ascii="Arial" w:hAnsi="Arial" w:cs="Arial"/>
          <w:b/>
          <w:sz w:val="24"/>
          <w:szCs w:val="24"/>
        </w:rPr>
        <w:t>4.</w:t>
      </w:r>
      <w:r>
        <w:rPr>
          <w:rFonts w:ascii="Arial" w:hAnsi="Arial" w:cs="Arial"/>
          <w:b/>
          <w:sz w:val="24"/>
          <w:szCs w:val="24"/>
        </w:rPr>
        <w:tab/>
      </w:r>
      <w:r>
        <w:rPr>
          <w:rFonts w:ascii="Arial" w:hAnsi="Arial" w:cs="Arial"/>
          <w:b/>
          <w:i/>
          <w:sz w:val="24"/>
          <w:szCs w:val="24"/>
        </w:rPr>
        <w:t xml:space="preserve">Call Processing </w:t>
      </w:r>
      <w:r>
        <w:rPr>
          <w:rFonts w:ascii="Arial" w:hAnsi="Arial" w:cs="Arial"/>
          <w:b/>
          <w:sz w:val="24"/>
          <w:szCs w:val="24"/>
        </w:rPr>
        <w:t>Capacity</w:t>
      </w:r>
    </w:p>
    <w:p w:rsidR="00480945" w:rsidRDefault="00480945" w:rsidP="00480945">
      <w:pPr>
        <w:spacing w:after="0" w:line="240" w:lineRule="auto"/>
        <w:ind w:left="360" w:hanging="360"/>
        <w:jc w:val="both"/>
        <w:rPr>
          <w:rFonts w:ascii="Arial" w:hAnsi="Arial" w:cs="Arial"/>
          <w:b/>
          <w:sz w:val="24"/>
          <w:szCs w:val="24"/>
        </w:rPr>
      </w:pPr>
    </w:p>
    <w:p w:rsidR="00480945" w:rsidRDefault="00480945" w:rsidP="00480945">
      <w:pPr>
        <w:spacing w:after="0" w:line="240" w:lineRule="auto"/>
        <w:ind w:left="720" w:hanging="360"/>
        <w:jc w:val="both"/>
        <w:rPr>
          <w:rFonts w:ascii="Arial" w:hAnsi="Arial" w:cs="Arial"/>
          <w:sz w:val="24"/>
          <w:szCs w:val="24"/>
        </w:rPr>
      </w:pPr>
      <w:r w:rsidRPr="00480945">
        <w:rPr>
          <w:rFonts w:ascii="Arial" w:hAnsi="Arial" w:cs="Arial"/>
          <w:sz w:val="24"/>
          <w:szCs w:val="24"/>
        </w:rPr>
        <w:t xml:space="preserve">The </w:t>
      </w:r>
      <w:r>
        <w:rPr>
          <w:rFonts w:ascii="Arial" w:hAnsi="Arial" w:cs="Arial"/>
          <w:sz w:val="24"/>
          <w:szCs w:val="24"/>
        </w:rPr>
        <w:t>equipment has the following characteristics :</w:t>
      </w:r>
    </w:p>
    <w:p w:rsidR="00480945" w:rsidRDefault="00480945" w:rsidP="00480945">
      <w:pPr>
        <w:spacing w:after="0" w:line="240" w:lineRule="auto"/>
        <w:ind w:left="720" w:hanging="360"/>
        <w:jc w:val="both"/>
        <w:rPr>
          <w:rFonts w:ascii="Arial" w:hAnsi="Arial" w:cs="Arial"/>
          <w:sz w:val="24"/>
          <w:szCs w:val="24"/>
        </w:rPr>
      </w:pPr>
    </w:p>
    <w:p w:rsidR="00480945" w:rsidRDefault="00215CDE" w:rsidP="00215CDE">
      <w:pPr>
        <w:spacing w:after="0" w:line="240" w:lineRule="auto"/>
        <w:ind w:left="720" w:hanging="360"/>
        <w:jc w:val="both"/>
        <w:rPr>
          <w:rFonts w:ascii="Arial" w:hAnsi="Arial" w:cs="Arial"/>
          <w:sz w:val="24"/>
          <w:szCs w:val="24"/>
        </w:rPr>
      </w:pPr>
      <w:r>
        <w:rPr>
          <w:rFonts w:ascii="Arial" w:hAnsi="Arial" w:cs="Arial"/>
          <w:sz w:val="24"/>
          <w:szCs w:val="24"/>
        </w:rPr>
        <w:t>-</w:t>
      </w:r>
      <w:r>
        <w:rPr>
          <w:rFonts w:ascii="Arial" w:hAnsi="Arial" w:cs="Arial"/>
          <w:sz w:val="24"/>
          <w:szCs w:val="24"/>
        </w:rPr>
        <w:tab/>
        <w:t>has minimum BHCA value of 200,000.</w:t>
      </w:r>
    </w:p>
    <w:p w:rsidR="00215CDE" w:rsidRDefault="00215CDE" w:rsidP="00215CDE">
      <w:pPr>
        <w:spacing w:after="0" w:line="240" w:lineRule="auto"/>
        <w:ind w:left="720" w:hanging="360"/>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i/>
          <w:sz w:val="24"/>
          <w:szCs w:val="24"/>
        </w:rPr>
        <w:t xml:space="preserve">Softswitch </w:t>
      </w:r>
      <w:r>
        <w:rPr>
          <w:rFonts w:ascii="Arial" w:hAnsi="Arial" w:cs="Arial"/>
          <w:sz w:val="24"/>
          <w:szCs w:val="24"/>
        </w:rPr>
        <w:t>equipment must have the following capability :</w:t>
      </w:r>
    </w:p>
    <w:p w:rsidR="0060311E" w:rsidRDefault="00215CDE" w:rsidP="0060311E">
      <w:pPr>
        <w:spacing w:after="0" w:line="240" w:lineRule="auto"/>
        <w:ind w:left="1080" w:hanging="360"/>
        <w:jc w:val="both"/>
        <w:rPr>
          <w:rFonts w:ascii="Arial" w:hAnsi="Arial" w:cs="Arial"/>
          <w:sz w:val="24"/>
          <w:szCs w:val="24"/>
        </w:rPr>
      </w:pPr>
      <w:r>
        <w:rPr>
          <w:rFonts w:ascii="Arial" w:hAnsi="Arial" w:cs="Arial"/>
          <w:sz w:val="24"/>
          <w:szCs w:val="24"/>
        </w:rPr>
        <w:t xml:space="preserve">For the sake of the development of capacity of the system, the system must be designed/planned </w:t>
      </w:r>
      <w:r w:rsidR="0060311E">
        <w:rPr>
          <w:rFonts w:ascii="Arial" w:hAnsi="Arial" w:cs="Arial"/>
          <w:i/>
          <w:sz w:val="24"/>
          <w:szCs w:val="24"/>
        </w:rPr>
        <w:t xml:space="preserve">hot </w:t>
      </w:r>
      <w:r>
        <w:rPr>
          <w:rFonts w:ascii="Arial" w:hAnsi="Arial" w:cs="Arial"/>
          <w:i/>
          <w:sz w:val="24"/>
          <w:szCs w:val="24"/>
        </w:rPr>
        <w:t>swa</w:t>
      </w:r>
      <w:r w:rsidR="0060311E">
        <w:rPr>
          <w:rFonts w:ascii="Arial" w:hAnsi="Arial" w:cs="Arial"/>
          <w:i/>
          <w:sz w:val="24"/>
          <w:szCs w:val="24"/>
        </w:rPr>
        <w:t>p</w:t>
      </w:r>
      <w:r>
        <w:rPr>
          <w:rFonts w:ascii="Arial" w:hAnsi="Arial" w:cs="Arial"/>
          <w:i/>
          <w:sz w:val="24"/>
          <w:szCs w:val="24"/>
        </w:rPr>
        <w:t xml:space="preserve">pable </w:t>
      </w:r>
      <w:r w:rsidR="0060311E">
        <w:rPr>
          <w:rFonts w:ascii="Arial" w:hAnsi="Arial" w:cs="Arial"/>
          <w:sz w:val="24"/>
          <w:szCs w:val="24"/>
        </w:rPr>
        <w:t xml:space="preserve">where addition or replacement of equipment both hardware and software must be able to be done without causing </w:t>
      </w:r>
      <w:r w:rsidR="0060311E">
        <w:rPr>
          <w:rFonts w:ascii="Arial" w:hAnsi="Arial" w:cs="Arial"/>
          <w:i/>
          <w:sz w:val="24"/>
          <w:szCs w:val="24"/>
        </w:rPr>
        <w:t xml:space="preserve">downtime </w:t>
      </w:r>
      <w:r w:rsidR="0060311E">
        <w:rPr>
          <w:rFonts w:ascii="Arial" w:hAnsi="Arial" w:cs="Arial"/>
          <w:sz w:val="24"/>
          <w:szCs w:val="24"/>
        </w:rPr>
        <w:t xml:space="preserve">system. </w:t>
      </w:r>
    </w:p>
    <w:p w:rsidR="0060311E" w:rsidRDefault="0060311E" w:rsidP="0060311E">
      <w:pPr>
        <w:spacing w:after="0" w:line="240" w:lineRule="auto"/>
        <w:ind w:left="1080" w:hanging="360"/>
        <w:jc w:val="both"/>
        <w:rPr>
          <w:rFonts w:ascii="Arial" w:hAnsi="Arial" w:cs="Arial"/>
          <w:sz w:val="24"/>
          <w:szCs w:val="24"/>
        </w:rPr>
      </w:pPr>
    </w:p>
    <w:p w:rsidR="0060311E" w:rsidRDefault="0060311E" w:rsidP="0060311E">
      <w:pPr>
        <w:spacing w:after="0" w:line="240" w:lineRule="auto"/>
        <w:ind w:left="360" w:hanging="360"/>
        <w:jc w:val="both"/>
        <w:rPr>
          <w:rFonts w:ascii="Arial" w:hAnsi="Arial" w:cs="Arial"/>
          <w:b/>
          <w:sz w:val="24"/>
          <w:szCs w:val="24"/>
        </w:rPr>
      </w:pPr>
      <w:r>
        <w:rPr>
          <w:rFonts w:ascii="Arial" w:hAnsi="Arial" w:cs="Arial"/>
          <w:b/>
          <w:sz w:val="24"/>
          <w:szCs w:val="24"/>
        </w:rPr>
        <w:t>5.</w:t>
      </w:r>
      <w:r>
        <w:rPr>
          <w:rFonts w:ascii="Arial" w:hAnsi="Arial" w:cs="Arial"/>
          <w:b/>
          <w:sz w:val="24"/>
          <w:szCs w:val="24"/>
        </w:rPr>
        <w:tab/>
        <w:t>Electrical Requirement</w:t>
      </w:r>
    </w:p>
    <w:p w:rsidR="0060311E" w:rsidRDefault="0060311E" w:rsidP="0060311E">
      <w:pPr>
        <w:spacing w:after="0" w:line="240" w:lineRule="auto"/>
        <w:ind w:left="360" w:hanging="360"/>
        <w:jc w:val="both"/>
        <w:rPr>
          <w:rFonts w:ascii="Arial" w:hAnsi="Arial" w:cs="Arial"/>
          <w:b/>
          <w:sz w:val="24"/>
          <w:szCs w:val="24"/>
        </w:rPr>
      </w:pPr>
    </w:p>
    <w:p w:rsidR="00682252" w:rsidRDefault="0060311E" w:rsidP="00682252">
      <w:pPr>
        <w:spacing w:after="0" w:line="240" w:lineRule="auto"/>
        <w:ind w:left="720" w:hanging="360"/>
        <w:jc w:val="both"/>
        <w:rPr>
          <w:rFonts w:ascii="Arial" w:hAnsi="Arial" w:cs="Arial"/>
          <w:sz w:val="24"/>
          <w:szCs w:val="24"/>
        </w:rPr>
      </w:pPr>
      <w:r>
        <w:rPr>
          <w:rFonts w:ascii="Arial" w:hAnsi="Arial" w:cs="Arial"/>
          <w:sz w:val="24"/>
          <w:szCs w:val="24"/>
        </w:rPr>
        <w:t>5.1</w:t>
      </w:r>
      <w:r>
        <w:rPr>
          <w:rFonts w:ascii="Arial" w:hAnsi="Arial" w:cs="Arial"/>
          <w:sz w:val="24"/>
          <w:szCs w:val="24"/>
        </w:rPr>
        <w:tab/>
        <w:t xml:space="preserve">Electrical requirement of </w:t>
      </w:r>
      <w:r>
        <w:rPr>
          <w:rFonts w:ascii="Arial" w:hAnsi="Arial" w:cs="Arial"/>
          <w:i/>
          <w:sz w:val="24"/>
          <w:szCs w:val="24"/>
        </w:rPr>
        <w:t xml:space="preserve">Port Interface </w:t>
      </w:r>
      <w:r w:rsidRPr="0060311E">
        <w:rPr>
          <w:rFonts w:ascii="Arial" w:hAnsi="Arial" w:cs="Arial"/>
          <w:sz w:val="24"/>
          <w:szCs w:val="24"/>
        </w:rPr>
        <w:t xml:space="preserve">of </w:t>
      </w:r>
      <w:r>
        <w:rPr>
          <w:rFonts w:ascii="Arial" w:hAnsi="Arial" w:cs="Arial"/>
          <w:sz w:val="24"/>
          <w:szCs w:val="24"/>
        </w:rPr>
        <w:t>2</w:t>
      </w:r>
      <w:r w:rsidR="00215CDE">
        <w:rPr>
          <w:rFonts w:ascii="Arial" w:hAnsi="Arial" w:cs="Arial"/>
          <w:b/>
          <w:sz w:val="24"/>
          <w:szCs w:val="24"/>
        </w:rPr>
        <w:t xml:space="preserve"> </w:t>
      </w:r>
      <w:r w:rsidRPr="0060311E">
        <w:rPr>
          <w:rFonts w:ascii="Arial" w:hAnsi="Arial" w:cs="Arial"/>
          <w:sz w:val="24"/>
          <w:szCs w:val="24"/>
        </w:rPr>
        <w:t>Mbit/s of ITU</w:t>
      </w:r>
      <w:r>
        <w:rPr>
          <w:rFonts w:ascii="Arial" w:hAnsi="Arial" w:cs="Arial"/>
          <w:sz w:val="24"/>
          <w:szCs w:val="24"/>
        </w:rPr>
        <w:t xml:space="preserve">-T </w:t>
      </w:r>
      <w:r w:rsidR="00682252">
        <w:rPr>
          <w:rFonts w:ascii="Arial" w:hAnsi="Arial" w:cs="Arial"/>
          <w:sz w:val="24"/>
          <w:szCs w:val="24"/>
        </w:rPr>
        <w:t xml:space="preserve">G.703 </w:t>
      </w:r>
      <w:r>
        <w:rPr>
          <w:rFonts w:ascii="Arial" w:hAnsi="Arial" w:cs="Arial"/>
          <w:sz w:val="24"/>
          <w:szCs w:val="24"/>
        </w:rPr>
        <w:t xml:space="preserve">  </w:t>
      </w:r>
      <w:r w:rsidRPr="0060311E">
        <w:rPr>
          <w:rFonts w:ascii="Arial" w:hAnsi="Arial" w:cs="Arial"/>
          <w:sz w:val="24"/>
          <w:szCs w:val="24"/>
        </w:rPr>
        <w:t xml:space="preserve"> recommendation</w:t>
      </w:r>
      <w:r w:rsidR="00682252">
        <w:rPr>
          <w:rFonts w:ascii="Arial" w:hAnsi="Arial" w:cs="Arial"/>
          <w:sz w:val="24"/>
          <w:szCs w:val="24"/>
        </w:rPr>
        <w:t>.</w:t>
      </w:r>
    </w:p>
    <w:p w:rsidR="00682252" w:rsidRDefault="00682252" w:rsidP="00083879">
      <w:pPr>
        <w:spacing w:after="0" w:line="240" w:lineRule="auto"/>
        <w:ind w:left="5670" w:hanging="4770"/>
        <w:jc w:val="both"/>
        <w:rPr>
          <w:rFonts w:ascii="Arial" w:hAnsi="Arial" w:cs="Arial"/>
          <w:sz w:val="24"/>
          <w:szCs w:val="24"/>
        </w:rPr>
      </w:pPr>
    </w:p>
    <w:p w:rsidR="00682252" w:rsidRDefault="00682252" w:rsidP="00C27B66">
      <w:pPr>
        <w:spacing w:after="0" w:line="240" w:lineRule="auto"/>
        <w:ind w:left="5400" w:hanging="4500"/>
        <w:jc w:val="both"/>
        <w:rPr>
          <w:rFonts w:ascii="Arial" w:hAnsi="Arial" w:cs="Arial"/>
          <w:sz w:val="24"/>
          <w:szCs w:val="24"/>
        </w:rPr>
      </w:pPr>
      <w:r>
        <w:rPr>
          <w:rFonts w:ascii="Arial" w:hAnsi="Arial" w:cs="Arial"/>
          <w:i/>
          <w:sz w:val="24"/>
          <w:szCs w:val="24"/>
        </w:rPr>
        <w:t>Bit rate</w:t>
      </w:r>
      <w:r>
        <w:rPr>
          <w:rFonts w:ascii="Arial" w:hAnsi="Arial" w:cs="Arial"/>
          <w:i/>
          <w:sz w:val="24"/>
          <w:szCs w:val="24"/>
        </w:rPr>
        <w:tab/>
      </w:r>
      <w:r>
        <w:rPr>
          <w:rFonts w:ascii="Arial" w:hAnsi="Arial" w:cs="Arial"/>
          <w:sz w:val="24"/>
          <w:szCs w:val="24"/>
        </w:rPr>
        <w:t>:  2048 kbps ± 50 ppm</w:t>
      </w:r>
    </w:p>
    <w:p w:rsidR="00682252" w:rsidRDefault="00682252" w:rsidP="00C27B66">
      <w:pPr>
        <w:spacing w:after="0" w:line="240" w:lineRule="auto"/>
        <w:ind w:left="5400" w:hanging="4500"/>
        <w:jc w:val="both"/>
        <w:rPr>
          <w:rFonts w:ascii="Arial" w:hAnsi="Arial" w:cs="Arial"/>
          <w:sz w:val="24"/>
          <w:szCs w:val="24"/>
        </w:rPr>
      </w:pPr>
      <w:r>
        <w:rPr>
          <w:rFonts w:ascii="Arial" w:hAnsi="Arial" w:cs="Arial"/>
          <w:sz w:val="24"/>
          <w:szCs w:val="24"/>
        </w:rPr>
        <w:t>Code</w:t>
      </w:r>
      <w:r>
        <w:rPr>
          <w:rFonts w:ascii="Arial" w:hAnsi="Arial" w:cs="Arial"/>
          <w:sz w:val="24"/>
          <w:szCs w:val="24"/>
        </w:rPr>
        <w:tab/>
        <w:t>:  HDB3</w:t>
      </w:r>
    </w:p>
    <w:p w:rsidR="00682252" w:rsidRDefault="00682252" w:rsidP="00C27B66">
      <w:pPr>
        <w:spacing w:after="0" w:line="240" w:lineRule="auto"/>
        <w:ind w:left="5400" w:hanging="4500"/>
        <w:jc w:val="both"/>
        <w:rPr>
          <w:rFonts w:ascii="Arial" w:hAnsi="Arial" w:cs="Arial"/>
          <w:sz w:val="24"/>
          <w:szCs w:val="24"/>
        </w:rPr>
      </w:pPr>
      <w:r>
        <w:rPr>
          <w:rFonts w:ascii="Arial" w:hAnsi="Arial" w:cs="Arial"/>
          <w:sz w:val="24"/>
          <w:szCs w:val="24"/>
        </w:rPr>
        <w:t>Pulse Form</w:t>
      </w:r>
      <w:r>
        <w:rPr>
          <w:rFonts w:ascii="Arial" w:hAnsi="Arial" w:cs="Arial"/>
          <w:sz w:val="24"/>
          <w:szCs w:val="24"/>
        </w:rPr>
        <w:tab/>
        <w:t>:  Complies with figure 3</w:t>
      </w:r>
    </w:p>
    <w:p w:rsidR="00682252" w:rsidRDefault="00682252" w:rsidP="00C27B66">
      <w:pPr>
        <w:spacing w:after="0" w:line="240" w:lineRule="auto"/>
        <w:ind w:left="5400" w:hanging="4500"/>
        <w:jc w:val="both"/>
        <w:rPr>
          <w:rFonts w:ascii="Arial" w:hAnsi="Arial" w:cs="Arial"/>
          <w:sz w:val="24"/>
          <w:szCs w:val="24"/>
        </w:rPr>
      </w:pPr>
      <w:r>
        <w:rPr>
          <w:rFonts w:ascii="Arial" w:hAnsi="Arial" w:cs="Arial"/>
          <w:sz w:val="24"/>
          <w:szCs w:val="24"/>
        </w:rPr>
        <w:t>Nominal voltage of “mark” pulse</w:t>
      </w:r>
      <w:r>
        <w:rPr>
          <w:rFonts w:ascii="Arial" w:hAnsi="Arial" w:cs="Arial"/>
          <w:sz w:val="24"/>
          <w:szCs w:val="24"/>
        </w:rPr>
        <w:tab/>
        <w:t>:  3 V (for 120 Ώ)</w:t>
      </w:r>
    </w:p>
    <w:p w:rsidR="00682252" w:rsidRDefault="00682252" w:rsidP="00C27B66">
      <w:pPr>
        <w:spacing w:after="0" w:line="240" w:lineRule="auto"/>
        <w:ind w:left="5400" w:hanging="4500"/>
        <w:jc w:val="both"/>
        <w:rPr>
          <w:rFonts w:ascii="Arial" w:hAnsi="Arial" w:cs="Arial"/>
          <w:sz w:val="24"/>
          <w:szCs w:val="24"/>
        </w:rPr>
      </w:pPr>
      <w:r>
        <w:rPr>
          <w:rFonts w:ascii="Arial" w:hAnsi="Arial" w:cs="Arial"/>
          <w:sz w:val="24"/>
          <w:szCs w:val="24"/>
        </w:rPr>
        <w:tab/>
        <w:t>:  2.37 V (for 75 Ώ)</w:t>
      </w:r>
    </w:p>
    <w:p w:rsidR="00682252" w:rsidRDefault="00682252" w:rsidP="00C27B66">
      <w:pPr>
        <w:spacing w:after="0" w:line="240" w:lineRule="auto"/>
        <w:ind w:left="5400" w:hanging="4500"/>
        <w:jc w:val="both"/>
        <w:rPr>
          <w:rFonts w:ascii="Arial" w:hAnsi="Arial" w:cs="Arial"/>
          <w:sz w:val="24"/>
          <w:szCs w:val="24"/>
        </w:rPr>
      </w:pPr>
      <w:r>
        <w:rPr>
          <w:rFonts w:ascii="Arial" w:hAnsi="Arial" w:cs="Arial"/>
          <w:sz w:val="24"/>
          <w:szCs w:val="24"/>
        </w:rPr>
        <w:t>Voltage of “space” pulse</w:t>
      </w:r>
      <w:r>
        <w:rPr>
          <w:rFonts w:ascii="Arial" w:hAnsi="Arial" w:cs="Arial"/>
          <w:sz w:val="24"/>
          <w:szCs w:val="24"/>
        </w:rPr>
        <w:tab/>
        <w:t xml:space="preserve">:  0 V ± </w:t>
      </w:r>
      <w:r w:rsidR="00083879">
        <w:rPr>
          <w:rFonts w:ascii="Arial" w:hAnsi="Arial" w:cs="Arial"/>
          <w:sz w:val="24"/>
          <w:szCs w:val="24"/>
        </w:rPr>
        <w:t>0.3 V (for 120 Ώ)</w:t>
      </w:r>
    </w:p>
    <w:p w:rsidR="00083879" w:rsidRDefault="00083879" w:rsidP="00C27B66">
      <w:pPr>
        <w:spacing w:after="0" w:line="240" w:lineRule="auto"/>
        <w:ind w:left="5400" w:hanging="4500"/>
        <w:jc w:val="both"/>
        <w:rPr>
          <w:rFonts w:ascii="Arial" w:hAnsi="Arial" w:cs="Arial"/>
          <w:sz w:val="24"/>
          <w:szCs w:val="24"/>
        </w:rPr>
      </w:pPr>
      <w:r>
        <w:rPr>
          <w:rFonts w:ascii="Arial" w:hAnsi="Arial" w:cs="Arial"/>
          <w:sz w:val="24"/>
          <w:szCs w:val="24"/>
        </w:rPr>
        <w:tab/>
        <w:t>:  0 V ± 0.237 V (for 75 Ώ)</w:t>
      </w:r>
    </w:p>
    <w:p w:rsidR="00083879" w:rsidRDefault="00083879" w:rsidP="00C27B66">
      <w:pPr>
        <w:spacing w:after="0" w:line="240" w:lineRule="auto"/>
        <w:ind w:left="5400" w:hanging="4500"/>
        <w:jc w:val="both"/>
        <w:rPr>
          <w:rFonts w:ascii="Arial" w:hAnsi="Arial" w:cs="Arial"/>
          <w:sz w:val="24"/>
          <w:szCs w:val="24"/>
        </w:rPr>
      </w:pPr>
      <w:r>
        <w:rPr>
          <w:rFonts w:ascii="Arial" w:hAnsi="Arial" w:cs="Arial"/>
          <w:sz w:val="24"/>
          <w:szCs w:val="24"/>
        </w:rPr>
        <w:t>Nominal width of pulse</w:t>
      </w:r>
      <w:r>
        <w:rPr>
          <w:rFonts w:ascii="Arial" w:hAnsi="Arial" w:cs="Arial"/>
          <w:sz w:val="24"/>
          <w:szCs w:val="24"/>
        </w:rPr>
        <w:tab/>
        <w:t>:  244 ns</w:t>
      </w:r>
    </w:p>
    <w:p w:rsidR="00083879" w:rsidRDefault="00083879" w:rsidP="00C27B66">
      <w:pPr>
        <w:spacing w:after="0" w:line="240" w:lineRule="auto"/>
        <w:ind w:left="5400" w:hanging="4500"/>
        <w:jc w:val="both"/>
        <w:rPr>
          <w:rFonts w:ascii="Arial" w:hAnsi="Arial" w:cs="Arial"/>
          <w:i/>
          <w:sz w:val="24"/>
          <w:szCs w:val="24"/>
        </w:rPr>
      </w:pPr>
      <w:r>
        <w:rPr>
          <w:rFonts w:ascii="Arial" w:hAnsi="Arial" w:cs="Arial"/>
          <w:i/>
          <w:sz w:val="24"/>
          <w:szCs w:val="24"/>
        </w:rPr>
        <w:t>Line impedance</w:t>
      </w:r>
      <w:r>
        <w:rPr>
          <w:rFonts w:ascii="Arial" w:hAnsi="Arial" w:cs="Arial"/>
          <w:i/>
          <w:sz w:val="24"/>
          <w:szCs w:val="24"/>
        </w:rPr>
        <w:tab/>
      </w:r>
      <w:r>
        <w:rPr>
          <w:rFonts w:ascii="Arial" w:hAnsi="Arial" w:cs="Arial"/>
          <w:sz w:val="24"/>
          <w:szCs w:val="24"/>
        </w:rPr>
        <w:t xml:space="preserve">:  120 Ώ (balance) </w:t>
      </w:r>
      <w:r>
        <w:rPr>
          <w:rFonts w:ascii="Arial" w:hAnsi="Arial" w:cs="Arial"/>
          <w:i/>
          <w:sz w:val="24"/>
          <w:szCs w:val="24"/>
        </w:rPr>
        <w:t>mandatory</w:t>
      </w:r>
    </w:p>
    <w:p w:rsidR="00083879" w:rsidRDefault="00083879" w:rsidP="00C27B66">
      <w:pPr>
        <w:spacing w:after="0" w:line="240" w:lineRule="auto"/>
        <w:ind w:left="5400" w:hanging="4500"/>
        <w:jc w:val="both"/>
        <w:rPr>
          <w:rFonts w:ascii="Arial" w:hAnsi="Arial" w:cs="Arial"/>
          <w:sz w:val="24"/>
          <w:szCs w:val="24"/>
        </w:rPr>
      </w:pPr>
      <w:r>
        <w:rPr>
          <w:rFonts w:ascii="Arial" w:hAnsi="Arial" w:cs="Arial"/>
          <w:sz w:val="24"/>
          <w:szCs w:val="24"/>
        </w:rPr>
        <w:tab/>
        <w:t>:  75 Ώ (unbalance) option</w:t>
      </w:r>
    </w:p>
    <w:p w:rsidR="00083879" w:rsidRDefault="00083879" w:rsidP="00C27B66">
      <w:pPr>
        <w:spacing w:after="0" w:line="240" w:lineRule="auto"/>
        <w:ind w:left="5400" w:hanging="4500"/>
        <w:jc w:val="both"/>
        <w:rPr>
          <w:rFonts w:ascii="Arial" w:hAnsi="Arial" w:cs="Arial"/>
          <w:sz w:val="24"/>
          <w:szCs w:val="24"/>
        </w:rPr>
      </w:pPr>
      <w:r>
        <w:rPr>
          <w:rFonts w:ascii="Arial" w:hAnsi="Arial" w:cs="Arial"/>
          <w:sz w:val="24"/>
          <w:szCs w:val="24"/>
        </w:rPr>
        <w:t>Comparison of positive pulse amplitude</w:t>
      </w:r>
    </w:p>
    <w:p w:rsidR="00C27B66" w:rsidRDefault="00083879" w:rsidP="00C27B66">
      <w:pPr>
        <w:spacing w:after="0" w:line="240" w:lineRule="auto"/>
        <w:ind w:left="5400" w:hanging="4500"/>
        <w:jc w:val="both"/>
        <w:rPr>
          <w:rFonts w:ascii="Arial" w:hAnsi="Arial" w:cs="Arial"/>
          <w:sz w:val="24"/>
          <w:szCs w:val="24"/>
        </w:rPr>
      </w:pPr>
      <w:r>
        <w:rPr>
          <w:rFonts w:ascii="Arial" w:hAnsi="Arial" w:cs="Arial"/>
          <w:sz w:val="24"/>
          <w:szCs w:val="24"/>
        </w:rPr>
        <w:t>and negative pulse amplitude</w:t>
      </w:r>
      <w:r w:rsidR="00C27B66">
        <w:rPr>
          <w:rFonts w:ascii="Arial" w:hAnsi="Arial" w:cs="Arial"/>
          <w:sz w:val="24"/>
          <w:szCs w:val="24"/>
        </w:rPr>
        <w:tab/>
        <w:t>:  0.95 up to 1.05</w:t>
      </w:r>
    </w:p>
    <w:p w:rsidR="00C27B66" w:rsidRDefault="00C27B66" w:rsidP="00C27B66">
      <w:pPr>
        <w:spacing w:after="0" w:line="240" w:lineRule="auto"/>
        <w:ind w:left="5400" w:hanging="4500"/>
        <w:jc w:val="both"/>
        <w:rPr>
          <w:rFonts w:ascii="Arial" w:hAnsi="Arial" w:cs="Arial"/>
          <w:sz w:val="24"/>
          <w:szCs w:val="24"/>
        </w:rPr>
      </w:pPr>
      <w:r>
        <w:rPr>
          <w:rFonts w:ascii="Arial" w:hAnsi="Arial" w:cs="Arial"/>
          <w:sz w:val="24"/>
          <w:szCs w:val="24"/>
        </w:rPr>
        <w:t>Comparison of positive pulse width and</w:t>
      </w:r>
    </w:p>
    <w:p w:rsidR="00C27B66" w:rsidRDefault="00C27B66" w:rsidP="00C27B66">
      <w:pPr>
        <w:spacing w:after="0" w:line="240" w:lineRule="auto"/>
        <w:ind w:left="5400" w:hanging="4500"/>
        <w:jc w:val="both"/>
        <w:rPr>
          <w:rFonts w:ascii="Arial" w:hAnsi="Arial" w:cs="Arial"/>
          <w:sz w:val="24"/>
          <w:szCs w:val="24"/>
        </w:rPr>
      </w:pPr>
      <w:r>
        <w:rPr>
          <w:rFonts w:ascii="Arial" w:hAnsi="Arial" w:cs="Arial"/>
          <w:sz w:val="24"/>
          <w:szCs w:val="24"/>
        </w:rPr>
        <w:t xml:space="preserve">negative pulse width </w:t>
      </w:r>
      <w:r>
        <w:rPr>
          <w:rFonts w:ascii="Arial" w:hAnsi="Arial" w:cs="Arial"/>
          <w:sz w:val="24"/>
          <w:szCs w:val="24"/>
        </w:rPr>
        <w:tab/>
        <w:t>:  0.95 up to 1.05</w:t>
      </w:r>
    </w:p>
    <w:p w:rsidR="00C27B66" w:rsidRDefault="00C27B66" w:rsidP="00C27B66">
      <w:pPr>
        <w:spacing w:after="0" w:line="240" w:lineRule="auto"/>
        <w:ind w:left="5400" w:hanging="4500"/>
        <w:jc w:val="both"/>
        <w:rPr>
          <w:rFonts w:ascii="Arial" w:hAnsi="Arial" w:cs="Arial"/>
          <w:sz w:val="24"/>
          <w:szCs w:val="24"/>
        </w:rPr>
      </w:pPr>
      <w:r>
        <w:rPr>
          <w:rFonts w:ascii="Arial" w:hAnsi="Arial" w:cs="Arial"/>
          <w:i/>
          <w:sz w:val="24"/>
          <w:szCs w:val="24"/>
        </w:rPr>
        <w:t>Output Jitter</w:t>
      </w:r>
      <w:r>
        <w:rPr>
          <w:rFonts w:ascii="Arial" w:hAnsi="Arial" w:cs="Arial"/>
          <w:i/>
          <w:sz w:val="24"/>
          <w:szCs w:val="24"/>
        </w:rPr>
        <w:tab/>
      </w:r>
      <w:r>
        <w:rPr>
          <w:rFonts w:ascii="Arial" w:hAnsi="Arial" w:cs="Arial"/>
          <w:sz w:val="24"/>
          <w:szCs w:val="24"/>
        </w:rPr>
        <w:t>:  Complies with table 5</w:t>
      </w:r>
    </w:p>
    <w:p w:rsidR="00C27B66" w:rsidRDefault="00C27B66" w:rsidP="00C27B66">
      <w:pPr>
        <w:spacing w:after="0" w:line="240" w:lineRule="auto"/>
        <w:ind w:left="5400" w:hanging="4500"/>
        <w:jc w:val="both"/>
        <w:rPr>
          <w:rFonts w:ascii="Arial" w:hAnsi="Arial" w:cs="Arial"/>
          <w:sz w:val="24"/>
          <w:szCs w:val="24"/>
        </w:rPr>
      </w:pPr>
      <w:r>
        <w:rPr>
          <w:rFonts w:ascii="Arial" w:hAnsi="Arial" w:cs="Arial"/>
          <w:i/>
          <w:sz w:val="24"/>
          <w:szCs w:val="24"/>
        </w:rPr>
        <w:t>Output Wander</w:t>
      </w:r>
      <w:r>
        <w:rPr>
          <w:rFonts w:ascii="Arial" w:hAnsi="Arial" w:cs="Arial"/>
          <w:sz w:val="24"/>
          <w:szCs w:val="24"/>
        </w:rPr>
        <w:tab/>
        <w:t xml:space="preserve">:  Complies with table 6 and figure 4 </w:t>
      </w:r>
    </w:p>
    <w:p w:rsidR="00C27B66" w:rsidRDefault="00C27B66" w:rsidP="00C27B66">
      <w:pPr>
        <w:spacing w:after="0" w:line="240" w:lineRule="auto"/>
        <w:ind w:left="5400" w:hanging="4500"/>
        <w:jc w:val="both"/>
        <w:rPr>
          <w:rFonts w:ascii="Arial" w:hAnsi="Arial" w:cs="Arial"/>
          <w:sz w:val="24"/>
          <w:szCs w:val="24"/>
        </w:rPr>
      </w:pPr>
      <w:r>
        <w:rPr>
          <w:rFonts w:ascii="Arial" w:hAnsi="Arial" w:cs="Arial"/>
          <w:i/>
          <w:sz w:val="24"/>
          <w:szCs w:val="24"/>
        </w:rPr>
        <w:t>Input Jitter &amp; wander tolerance</w:t>
      </w:r>
      <w:r>
        <w:rPr>
          <w:rFonts w:ascii="Arial" w:hAnsi="Arial" w:cs="Arial"/>
          <w:sz w:val="24"/>
          <w:szCs w:val="24"/>
        </w:rPr>
        <w:tab/>
        <w:t>:  Comply with table 7 and figure 5</w:t>
      </w:r>
    </w:p>
    <w:p w:rsidR="006E3CFD" w:rsidRDefault="00C27B66" w:rsidP="00C27B66">
      <w:pPr>
        <w:spacing w:after="0" w:line="240" w:lineRule="auto"/>
        <w:ind w:left="5400" w:hanging="4500"/>
        <w:jc w:val="both"/>
        <w:rPr>
          <w:rFonts w:ascii="Arial" w:hAnsi="Arial" w:cs="Arial"/>
          <w:sz w:val="24"/>
          <w:szCs w:val="24"/>
        </w:rPr>
      </w:pPr>
      <w:r>
        <w:rPr>
          <w:rFonts w:ascii="Arial" w:hAnsi="Arial" w:cs="Arial"/>
          <w:sz w:val="24"/>
          <w:szCs w:val="24"/>
        </w:rPr>
        <w:t>Equali</w:t>
      </w:r>
      <w:r w:rsidR="006E3CFD">
        <w:rPr>
          <w:rFonts w:ascii="Arial" w:hAnsi="Arial" w:cs="Arial"/>
          <w:sz w:val="24"/>
          <w:szCs w:val="24"/>
        </w:rPr>
        <w:t>zation of channel attenuation</w:t>
      </w:r>
      <w:r w:rsidR="006E3CFD">
        <w:rPr>
          <w:rFonts w:ascii="Arial" w:hAnsi="Arial" w:cs="Arial"/>
          <w:sz w:val="24"/>
          <w:szCs w:val="24"/>
        </w:rPr>
        <w:tab/>
        <w:t>:  ≥ 6 dB at 1024 kHz of channel</w:t>
      </w:r>
    </w:p>
    <w:p w:rsidR="006E3CFD" w:rsidRDefault="006E3CFD" w:rsidP="00C27B66">
      <w:pPr>
        <w:spacing w:after="0" w:line="240" w:lineRule="auto"/>
        <w:ind w:left="5400" w:hanging="4500"/>
        <w:jc w:val="both"/>
        <w:rPr>
          <w:rFonts w:ascii="Arial" w:hAnsi="Arial" w:cs="Arial"/>
          <w:sz w:val="24"/>
          <w:szCs w:val="24"/>
        </w:rPr>
      </w:pPr>
      <w:r>
        <w:rPr>
          <w:rFonts w:ascii="Arial" w:hAnsi="Arial" w:cs="Arial"/>
          <w:sz w:val="24"/>
          <w:szCs w:val="24"/>
        </w:rPr>
        <w:t xml:space="preserve">                                                                      attenuation</w:t>
      </w:r>
      <w:r w:rsidR="00C27B66">
        <w:rPr>
          <w:rFonts w:ascii="Arial" w:hAnsi="Arial" w:cs="Arial"/>
          <w:sz w:val="24"/>
          <w:szCs w:val="24"/>
        </w:rPr>
        <w:t xml:space="preserve"> </w:t>
      </w:r>
    </w:p>
    <w:p w:rsidR="006E3CFD" w:rsidRDefault="006E3CFD" w:rsidP="00C27B66">
      <w:pPr>
        <w:spacing w:after="0" w:line="240" w:lineRule="auto"/>
        <w:ind w:left="5400" w:hanging="4500"/>
        <w:jc w:val="both"/>
        <w:rPr>
          <w:rFonts w:ascii="Arial" w:hAnsi="Arial" w:cs="Arial"/>
          <w:i/>
          <w:sz w:val="24"/>
          <w:szCs w:val="24"/>
        </w:rPr>
      </w:pPr>
      <w:r>
        <w:rPr>
          <w:rFonts w:ascii="Arial" w:hAnsi="Arial" w:cs="Arial"/>
          <w:i/>
          <w:sz w:val="24"/>
          <w:szCs w:val="24"/>
        </w:rPr>
        <w:lastRenderedPageBreak/>
        <w:t xml:space="preserve">Frame </w:t>
      </w:r>
      <w:r>
        <w:rPr>
          <w:rFonts w:ascii="Arial" w:hAnsi="Arial" w:cs="Arial"/>
          <w:sz w:val="24"/>
          <w:szCs w:val="24"/>
        </w:rPr>
        <w:t xml:space="preserve">structure                 </w:t>
      </w:r>
      <w:r>
        <w:rPr>
          <w:rFonts w:ascii="Arial" w:hAnsi="Arial" w:cs="Arial"/>
          <w:sz w:val="24"/>
          <w:szCs w:val="24"/>
        </w:rPr>
        <w:tab/>
        <w:t xml:space="preserve">:  One </w:t>
      </w:r>
      <w:r>
        <w:rPr>
          <w:rFonts w:ascii="Arial" w:hAnsi="Arial" w:cs="Arial"/>
          <w:i/>
          <w:sz w:val="24"/>
          <w:szCs w:val="24"/>
        </w:rPr>
        <w:t xml:space="preserve">frame </w:t>
      </w:r>
      <w:r>
        <w:rPr>
          <w:rFonts w:ascii="Arial" w:hAnsi="Arial" w:cs="Arial"/>
          <w:sz w:val="24"/>
          <w:szCs w:val="24"/>
        </w:rPr>
        <w:t xml:space="preserve">consists of 32 </w:t>
      </w:r>
      <w:r>
        <w:rPr>
          <w:rFonts w:ascii="Arial" w:hAnsi="Arial" w:cs="Arial"/>
          <w:i/>
          <w:sz w:val="24"/>
          <w:szCs w:val="24"/>
        </w:rPr>
        <w:t>time slot.</w:t>
      </w:r>
    </w:p>
    <w:p w:rsidR="006E3CFD" w:rsidRDefault="006E3CFD" w:rsidP="00C27B66">
      <w:pPr>
        <w:spacing w:after="0" w:line="240" w:lineRule="auto"/>
        <w:ind w:left="5400" w:hanging="4500"/>
        <w:jc w:val="both"/>
        <w:rPr>
          <w:rFonts w:ascii="Arial" w:hAnsi="Arial" w:cs="Arial"/>
          <w:sz w:val="24"/>
          <w:szCs w:val="24"/>
        </w:rPr>
      </w:pPr>
      <w:r>
        <w:rPr>
          <w:rFonts w:ascii="Arial" w:hAnsi="Arial" w:cs="Arial"/>
          <w:i/>
          <w:sz w:val="24"/>
          <w:szCs w:val="24"/>
        </w:rPr>
        <w:t xml:space="preserve">                                             </w:t>
      </w:r>
      <w:r>
        <w:rPr>
          <w:rFonts w:ascii="Arial" w:hAnsi="Arial" w:cs="Arial"/>
          <w:i/>
          <w:sz w:val="24"/>
          <w:szCs w:val="24"/>
        </w:rPr>
        <w:tab/>
        <w:t xml:space="preserve">  Time slot </w:t>
      </w:r>
      <w:r>
        <w:rPr>
          <w:rFonts w:ascii="Arial" w:hAnsi="Arial" w:cs="Arial"/>
          <w:sz w:val="24"/>
          <w:szCs w:val="24"/>
        </w:rPr>
        <w:t xml:space="preserve">16 contains </w:t>
      </w:r>
      <w:r>
        <w:rPr>
          <w:rFonts w:ascii="Arial" w:hAnsi="Arial" w:cs="Arial"/>
          <w:i/>
          <w:sz w:val="24"/>
          <w:szCs w:val="24"/>
        </w:rPr>
        <w:t xml:space="preserve">signalling </w:t>
      </w:r>
      <w:r>
        <w:rPr>
          <w:rFonts w:ascii="Arial" w:hAnsi="Arial" w:cs="Arial"/>
          <w:sz w:val="24"/>
          <w:szCs w:val="24"/>
        </w:rPr>
        <w:t>and</w:t>
      </w:r>
    </w:p>
    <w:p w:rsidR="00D80F21" w:rsidRDefault="006E3CFD" w:rsidP="00C27B66">
      <w:pPr>
        <w:spacing w:after="0" w:line="240" w:lineRule="auto"/>
        <w:ind w:left="5400" w:hanging="4500"/>
        <w:jc w:val="both"/>
        <w:rPr>
          <w:rFonts w:ascii="Arial" w:hAnsi="Arial" w:cs="Arial"/>
          <w:i/>
          <w:sz w:val="24"/>
          <w:szCs w:val="24"/>
        </w:rPr>
      </w:pPr>
      <w:r>
        <w:rPr>
          <w:rFonts w:ascii="Arial" w:hAnsi="Arial" w:cs="Arial"/>
          <w:i/>
          <w:sz w:val="24"/>
          <w:szCs w:val="24"/>
        </w:rPr>
        <w:t xml:space="preserve">     </w:t>
      </w:r>
      <w:r>
        <w:rPr>
          <w:rFonts w:ascii="Arial" w:hAnsi="Arial" w:cs="Arial"/>
          <w:i/>
          <w:sz w:val="24"/>
          <w:szCs w:val="24"/>
        </w:rPr>
        <w:tab/>
        <w:t xml:space="preserve">  multiframe alignment</w:t>
      </w:r>
      <w:r w:rsidR="00D80F21">
        <w:rPr>
          <w:rFonts w:ascii="Arial" w:hAnsi="Arial" w:cs="Arial"/>
          <w:i/>
          <w:sz w:val="24"/>
          <w:szCs w:val="24"/>
        </w:rPr>
        <w:t xml:space="preserve"> word/signal,</w:t>
      </w:r>
    </w:p>
    <w:p w:rsidR="00D80F21" w:rsidRDefault="00D80F21" w:rsidP="00C27B66">
      <w:pPr>
        <w:spacing w:after="0" w:line="240" w:lineRule="auto"/>
        <w:ind w:left="5400" w:hanging="4500"/>
        <w:jc w:val="both"/>
        <w:rPr>
          <w:rFonts w:ascii="Arial" w:hAnsi="Arial" w:cs="Arial"/>
          <w:i/>
          <w:sz w:val="24"/>
          <w:szCs w:val="24"/>
        </w:rPr>
      </w:pPr>
      <w:r>
        <w:rPr>
          <w:rFonts w:ascii="Arial" w:hAnsi="Arial" w:cs="Arial"/>
          <w:i/>
          <w:sz w:val="24"/>
          <w:szCs w:val="24"/>
        </w:rPr>
        <w:tab/>
        <w:t xml:space="preserve">  time slot </w:t>
      </w:r>
      <w:r>
        <w:rPr>
          <w:rFonts w:ascii="Arial" w:hAnsi="Arial" w:cs="Arial"/>
          <w:sz w:val="24"/>
          <w:szCs w:val="24"/>
        </w:rPr>
        <w:t xml:space="preserve">0 for </w:t>
      </w:r>
      <w:r>
        <w:rPr>
          <w:rFonts w:ascii="Arial" w:hAnsi="Arial" w:cs="Arial"/>
          <w:i/>
          <w:sz w:val="24"/>
          <w:szCs w:val="24"/>
        </w:rPr>
        <w:t xml:space="preserve">alarm </w:t>
      </w:r>
      <w:r>
        <w:rPr>
          <w:rFonts w:ascii="Arial" w:hAnsi="Arial" w:cs="Arial"/>
          <w:sz w:val="24"/>
          <w:szCs w:val="24"/>
        </w:rPr>
        <w:t xml:space="preserve">and </w:t>
      </w:r>
      <w:r>
        <w:rPr>
          <w:rFonts w:ascii="Arial" w:hAnsi="Arial" w:cs="Arial"/>
          <w:i/>
          <w:sz w:val="24"/>
          <w:szCs w:val="24"/>
        </w:rPr>
        <w:t>frame</w:t>
      </w:r>
    </w:p>
    <w:p w:rsidR="00D80F21" w:rsidRDefault="00D80F21" w:rsidP="00C27B66">
      <w:pPr>
        <w:spacing w:after="0" w:line="240" w:lineRule="auto"/>
        <w:ind w:left="5400" w:hanging="4500"/>
        <w:jc w:val="both"/>
        <w:rPr>
          <w:rFonts w:ascii="Arial" w:hAnsi="Arial" w:cs="Arial"/>
          <w:sz w:val="24"/>
          <w:szCs w:val="24"/>
        </w:rPr>
      </w:pPr>
      <w:r>
        <w:rPr>
          <w:rFonts w:ascii="Arial" w:hAnsi="Arial" w:cs="Arial"/>
          <w:i/>
          <w:sz w:val="24"/>
          <w:szCs w:val="24"/>
        </w:rPr>
        <w:t xml:space="preserve">                                                               </w:t>
      </w:r>
      <w:r>
        <w:rPr>
          <w:rFonts w:ascii="Arial" w:hAnsi="Arial" w:cs="Arial"/>
          <w:i/>
          <w:sz w:val="24"/>
          <w:szCs w:val="24"/>
        </w:rPr>
        <w:tab/>
        <w:t xml:space="preserve">  alignment </w:t>
      </w:r>
      <w:r>
        <w:rPr>
          <w:rFonts w:ascii="Arial" w:hAnsi="Arial" w:cs="Arial"/>
          <w:sz w:val="24"/>
          <w:szCs w:val="24"/>
        </w:rPr>
        <w:t>signal.</w:t>
      </w:r>
    </w:p>
    <w:p w:rsidR="00D80F21" w:rsidRDefault="00D80F21" w:rsidP="00C27B66">
      <w:pPr>
        <w:spacing w:after="0" w:line="240" w:lineRule="auto"/>
        <w:ind w:left="5400" w:hanging="4500"/>
        <w:jc w:val="both"/>
        <w:rPr>
          <w:rFonts w:ascii="Arial" w:hAnsi="Arial" w:cs="Arial"/>
          <w:sz w:val="24"/>
          <w:szCs w:val="24"/>
        </w:rPr>
      </w:pPr>
      <w:r>
        <w:rPr>
          <w:rFonts w:ascii="Arial" w:hAnsi="Arial" w:cs="Arial"/>
          <w:sz w:val="24"/>
          <w:szCs w:val="24"/>
        </w:rPr>
        <w:t>Frequency as a function of nominal</w:t>
      </w:r>
    </w:p>
    <w:p w:rsidR="00D80F21" w:rsidRDefault="00D80F21" w:rsidP="00C27B66">
      <w:pPr>
        <w:spacing w:after="0" w:line="240" w:lineRule="auto"/>
        <w:ind w:left="5400" w:hanging="4500"/>
        <w:jc w:val="both"/>
        <w:rPr>
          <w:rFonts w:ascii="Arial" w:hAnsi="Arial" w:cs="Arial"/>
          <w:sz w:val="24"/>
          <w:szCs w:val="24"/>
        </w:rPr>
      </w:pPr>
      <w:r>
        <w:rPr>
          <w:rFonts w:ascii="Arial" w:hAnsi="Arial" w:cs="Arial"/>
          <w:i/>
          <w:sz w:val="24"/>
          <w:szCs w:val="24"/>
        </w:rPr>
        <w:t xml:space="preserve">bit rate </w:t>
      </w:r>
      <w:r>
        <w:rPr>
          <w:rFonts w:ascii="Arial" w:hAnsi="Arial" w:cs="Arial"/>
          <w:sz w:val="24"/>
          <w:szCs w:val="24"/>
        </w:rPr>
        <w:tab/>
        <w:t xml:space="preserve">:  </w:t>
      </w:r>
      <w:r>
        <w:rPr>
          <w:rFonts w:ascii="Arial" w:hAnsi="Arial" w:cs="Arial"/>
          <w:i/>
          <w:sz w:val="24"/>
          <w:szCs w:val="24"/>
        </w:rPr>
        <w:t xml:space="preserve">return loss </w:t>
      </w:r>
      <w:r>
        <w:rPr>
          <w:rFonts w:ascii="Arial" w:hAnsi="Arial" w:cs="Arial"/>
          <w:sz w:val="24"/>
          <w:szCs w:val="24"/>
        </w:rPr>
        <w:t>(dB)</w:t>
      </w:r>
    </w:p>
    <w:p w:rsidR="00D80F21" w:rsidRDefault="00D80F21" w:rsidP="00C27B66">
      <w:pPr>
        <w:spacing w:after="0" w:line="240" w:lineRule="auto"/>
        <w:ind w:left="5400" w:hanging="4500"/>
        <w:jc w:val="both"/>
        <w:rPr>
          <w:rFonts w:ascii="Arial" w:hAnsi="Arial" w:cs="Arial"/>
          <w:sz w:val="24"/>
          <w:szCs w:val="24"/>
        </w:rPr>
      </w:pPr>
      <w:r>
        <w:rPr>
          <w:rFonts w:ascii="Arial" w:hAnsi="Arial" w:cs="Arial"/>
          <w:sz w:val="24"/>
          <w:szCs w:val="24"/>
        </w:rPr>
        <w:t>2.5% up to 5%</w:t>
      </w:r>
      <w:r>
        <w:rPr>
          <w:rFonts w:ascii="Arial" w:hAnsi="Arial" w:cs="Arial"/>
          <w:sz w:val="24"/>
          <w:szCs w:val="24"/>
        </w:rPr>
        <w:tab/>
        <w:t>:  ≥ 12 dB</w:t>
      </w:r>
    </w:p>
    <w:p w:rsidR="00D80F21" w:rsidRDefault="00D80F21" w:rsidP="00C27B66">
      <w:pPr>
        <w:spacing w:after="0" w:line="240" w:lineRule="auto"/>
        <w:ind w:left="5400" w:hanging="4500"/>
        <w:jc w:val="both"/>
        <w:rPr>
          <w:rFonts w:ascii="Arial" w:hAnsi="Arial" w:cs="Arial"/>
          <w:sz w:val="24"/>
          <w:szCs w:val="24"/>
        </w:rPr>
      </w:pPr>
      <w:r>
        <w:rPr>
          <w:rFonts w:ascii="Arial" w:hAnsi="Arial" w:cs="Arial"/>
          <w:sz w:val="24"/>
          <w:szCs w:val="24"/>
        </w:rPr>
        <w:t>5% up to 100%</w:t>
      </w:r>
      <w:r>
        <w:rPr>
          <w:rFonts w:ascii="Arial" w:hAnsi="Arial" w:cs="Arial"/>
          <w:sz w:val="24"/>
          <w:szCs w:val="24"/>
        </w:rPr>
        <w:tab/>
        <w:t>:  ≥ 18 dB</w:t>
      </w:r>
    </w:p>
    <w:p w:rsidR="00933E17" w:rsidRDefault="00D80F21" w:rsidP="00933E17">
      <w:pPr>
        <w:spacing w:after="0" w:line="240" w:lineRule="auto"/>
        <w:ind w:left="5400" w:hanging="4500"/>
        <w:jc w:val="both"/>
        <w:rPr>
          <w:rFonts w:ascii="Arial" w:hAnsi="Arial" w:cs="Arial"/>
          <w:sz w:val="24"/>
          <w:szCs w:val="24"/>
        </w:rPr>
      </w:pPr>
      <w:r>
        <w:rPr>
          <w:rFonts w:ascii="Arial" w:hAnsi="Arial" w:cs="Arial"/>
          <w:sz w:val="24"/>
          <w:szCs w:val="24"/>
        </w:rPr>
        <w:t>100% up to 150%</w:t>
      </w:r>
      <w:r>
        <w:rPr>
          <w:rFonts w:ascii="Arial" w:hAnsi="Arial" w:cs="Arial"/>
          <w:sz w:val="24"/>
          <w:szCs w:val="24"/>
        </w:rPr>
        <w:tab/>
        <w:t>:  ≥  14 dB</w:t>
      </w:r>
    </w:p>
    <w:p w:rsidR="00933E17" w:rsidRDefault="00933E17" w:rsidP="00933E17">
      <w:pPr>
        <w:spacing w:after="0" w:line="240" w:lineRule="auto"/>
        <w:ind w:left="5400" w:hanging="4500"/>
        <w:jc w:val="both"/>
        <w:rPr>
          <w:rFonts w:ascii="Arial" w:hAnsi="Arial" w:cs="Arial"/>
          <w:sz w:val="24"/>
          <w:szCs w:val="24"/>
        </w:rPr>
      </w:pPr>
    </w:p>
    <w:p w:rsidR="00D80F21" w:rsidRDefault="00933E17" w:rsidP="00933E17">
      <w:pPr>
        <w:spacing w:after="0" w:line="240" w:lineRule="auto"/>
        <w:ind w:left="900"/>
        <w:jc w:val="both"/>
        <w:rPr>
          <w:rFonts w:ascii="Arial" w:hAnsi="Arial" w:cs="Arial"/>
          <w:sz w:val="24"/>
          <w:szCs w:val="24"/>
        </w:rPr>
      </w:pPr>
      <w:r>
        <w:rPr>
          <w:rFonts w:ascii="Arial" w:hAnsi="Arial" w:cs="Arial"/>
          <w:noProof/>
          <w:sz w:val="24"/>
          <w:szCs w:val="24"/>
        </w:rPr>
        <w:drawing>
          <wp:inline distT="0" distB="0" distL="0" distR="0">
            <wp:extent cx="5516880" cy="5583555"/>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16880" cy="5583555"/>
                    </a:xfrm>
                    <a:prstGeom prst="rect">
                      <a:avLst/>
                    </a:prstGeom>
                    <a:noFill/>
                    <a:ln w="9525">
                      <a:noFill/>
                      <a:miter lim="800000"/>
                      <a:headEnd/>
                      <a:tailEnd/>
                    </a:ln>
                  </pic:spPr>
                </pic:pic>
              </a:graphicData>
            </a:graphic>
          </wp:inline>
        </w:drawing>
      </w:r>
    </w:p>
    <w:p w:rsidR="00D80F21" w:rsidRDefault="00D80F21" w:rsidP="00C27B66">
      <w:pPr>
        <w:spacing w:after="0" w:line="240" w:lineRule="auto"/>
        <w:ind w:left="5400" w:hanging="4500"/>
        <w:jc w:val="both"/>
        <w:rPr>
          <w:rFonts w:ascii="Arial" w:hAnsi="Arial" w:cs="Arial"/>
          <w:sz w:val="24"/>
          <w:szCs w:val="24"/>
        </w:rPr>
      </w:pPr>
    </w:p>
    <w:p w:rsidR="00933E17" w:rsidRDefault="00933E17" w:rsidP="00933E17">
      <w:pPr>
        <w:spacing w:after="0" w:line="240" w:lineRule="auto"/>
        <w:ind w:left="900"/>
        <w:jc w:val="center"/>
        <w:rPr>
          <w:rFonts w:ascii="Arial" w:hAnsi="Arial" w:cs="Arial"/>
          <w:sz w:val="24"/>
          <w:szCs w:val="24"/>
        </w:rPr>
      </w:pPr>
    </w:p>
    <w:p w:rsidR="00A24D8F" w:rsidRPr="00A24D8F" w:rsidRDefault="00A24D8F" w:rsidP="00A24D8F">
      <w:pPr>
        <w:spacing w:after="0" w:line="240" w:lineRule="auto"/>
        <w:jc w:val="center"/>
        <w:rPr>
          <w:rFonts w:ascii="Arial" w:hAnsi="Arial" w:cs="Arial"/>
          <w:b/>
          <w:sz w:val="24"/>
          <w:szCs w:val="24"/>
        </w:rPr>
      </w:pPr>
      <w:r>
        <w:rPr>
          <w:rFonts w:ascii="Arial" w:hAnsi="Arial" w:cs="Arial"/>
          <w:b/>
          <w:sz w:val="24"/>
          <w:szCs w:val="24"/>
        </w:rPr>
        <w:t>Figure. Pulse Mask of 2048 kbit/s (ITU-T G.703)</w:t>
      </w:r>
    </w:p>
    <w:p w:rsidR="00D80F21" w:rsidRPr="00D80F21" w:rsidRDefault="00D80F21" w:rsidP="00C27B66">
      <w:pPr>
        <w:spacing w:after="0" w:line="240" w:lineRule="auto"/>
        <w:ind w:left="5400" w:hanging="4500"/>
        <w:jc w:val="both"/>
        <w:rPr>
          <w:rFonts w:ascii="Arial" w:hAnsi="Arial" w:cs="Arial"/>
          <w:i/>
          <w:sz w:val="24"/>
          <w:szCs w:val="24"/>
        </w:rPr>
      </w:pPr>
      <w:r>
        <w:rPr>
          <w:rFonts w:ascii="Arial" w:hAnsi="Arial" w:cs="Arial"/>
          <w:i/>
          <w:sz w:val="24"/>
          <w:szCs w:val="24"/>
        </w:rPr>
        <w:t xml:space="preserve"> </w:t>
      </w:r>
    </w:p>
    <w:p w:rsidR="00A24D8F" w:rsidRDefault="00A24D8F" w:rsidP="00A24D8F">
      <w:pPr>
        <w:spacing w:after="0" w:line="240" w:lineRule="auto"/>
        <w:ind w:left="720" w:hanging="360"/>
        <w:rPr>
          <w:rFonts w:ascii="Arial" w:hAnsi="Arial" w:cs="Arial"/>
          <w:sz w:val="24"/>
          <w:szCs w:val="24"/>
        </w:rPr>
      </w:pPr>
      <w:r>
        <w:rPr>
          <w:rFonts w:ascii="Arial" w:hAnsi="Arial" w:cs="Arial"/>
          <w:sz w:val="24"/>
          <w:szCs w:val="24"/>
        </w:rPr>
        <w:lastRenderedPageBreak/>
        <w:t>5.2</w:t>
      </w:r>
      <w:r>
        <w:rPr>
          <w:rFonts w:ascii="Arial" w:hAnsi="Arial" w:cs="Arial"/>
          <w:sz w:val="24"/>
          <w:szCs w:val="24"/>
        </w:rPr>
        <w:tab/>
        <w:t xml:space="preserve">Maximum </w:t>
      </w:r>
      <w:r>
        <w:rPr>
          <w:rFonts w:ascii="Arial" w:hAnsi="Arial" w:cs="Arial"/>
          <w:i/>
          <w:sz w:val="24"/>
          <w:szCs w:val="24"/>
        </w:rPr>
        <w:t xml:space="preserve">Jitter </w:t>
      </w:r>
      <w:r>
        <w:rPr>
          <w:rFonts w:ascii="Arial" w:hAnsi="Arial" w:cs="Arial"/>
          <w:sz w:val="24"/>
          <w:szCs w:val="24"/>
        </w:rPr>
        <w:t>allowed at traffic interface which refers to ITU-T G.823. table 1 recommendation is as seen in the following table :</w:t>
      </w:r>
    </w:p>
    <w:p w:rsidR="00A24D8F" w:rsidRDefault="00A24D8F" w:rsidP="00A24D8F">
      <w:pPr>
        <w:spacing w:after="0" w:line="240" w:lineRule="auto"/>
        <w:ind w:left="720" w:hanging="360"/>
        <w:rPr>
          <w:rFonts w:ascii="Arial" w:hAnsi="Arial" w:cs="Arial"/>
          <w:sz w:val="24"/>
          <w:szCs w:val="24"/>
        </w:rPr>
      </w:pPr>
    </w:p>
    <w:tbl>
      <w:tblPr>
        <w:tblStyle w:val="TableGrid"/>
        <w:tblW w:w="0" w:type="auto"/>
        <w:tblInd w:w="828" w:type="dxa"/>
        <w:tblLook w:val="04A0"/>
      </w:tblPr>
      <w:tblGrid>
        <w:gridCol w:w="1980"/>
        <w:gridCol w:w="3690"/>
        <w:gridCol w:w="2610"/>
      </w:tblGrid>
      <w:tr w:rsidR="00A24D8F" w:rsidTr="00BE4186">
        <w:tc>
          <w:tcPr>
            <w:tcW w:w="1980" w:type="dxa"/>
          </w:tcPr>
          <w:p w:rsidR="00A24D8F" w:rsidRPr="00102EEC" w:rsidRDefault="00102EEC" w:rsidP="00102EEC">
            <w:pPr>
              <w:jc w:val="center"/>
              <w:rPr>
                <w:rFonts w:ascii="Arial" w:hAnsi="Arial" w:cs="Arial"/>
                <w:b/>
                <w:i/>
                <w:sz w:val="20"/>
                <w:szCs w:val="20"/>
              </w:rPr>
            </w:pPr>
            <w:r w:rsidRPr="00102EEC">
              <w:rPr>
                <w:rFonts w:ascii="Arial" w:hAnsi="Arial" w:cs="Arial"/>
                <w:b/>
                <w:i/>
                <w:sz w:val="20"/>
                <w:szCs w:val="20"/>
              </w:rPr>
              <w:t>Interface</w:t>
            </w:r>
          </w:p>
        </w:tc>
        <w:tc>
          <w:tcPr>
            <w:tcW w:w="3690" w:type="dxa"/>
          </w:tcPr>
          <w:p w:rsidR="00A24D8F" w:rsidRDefault="00102EEC" w:rsidP="00102EEC">
            <w:pPr>
              <w:jc w:val="center"/>
              <w:rPr>
                <w:rFonts w:ascii="Arial" w:hAnsi="Arial" w:cs="Arial"/>
                <w:b/>
                <w:i/>
                <w:sz w:val="20"/>
                <w:szCs w:val="20"/>
              </w:rPr>
            </w:pPr>
            <w:r>
              <w:rPr>
                <w:rFonts w:ascii="Arial" w:hAnsi="Arial" w:cs="Arial"/>
                <w:b/>
                <w:i/>
                <w:sz w:val="20"/>
                <w:szCs w:val="20"/>
              </w:rPr>
              <w:t xml:space="preserve">Measurement </w:t>
            </w:r>
          </w:p>
          <w:p w:rsidR="00102EEC" w:rsidRDefault="00102EEC" w:rsidP="00102EEC">
            <w:pPr>
              <w:jc w:val="center"/>
              <w:rPr>
                <w:rFonts w:ascii="Arial" w:hAnsi="Arial" w:cs="Arial"/>
                <w:b/>
                <w:i/>
                <w:sz w:val="20"/>
                <w:szCs w:val="20"/>
              </w:rPr>
            </w:pPr>
            <w:r>
              <w:rPr>
                <w:rFonts w:ascii="Arial" w:hAnsi="Arial" w:cs="Arial"/>
                <w:b/>
                <w:i/>
                <w:sz w:val="20"/>
                <w:szCs w:val="20"/>
              </w:rPr>
              <w:t>Bandwidth</w:t>
            </w:r>
          </w:p>
          <w:p w:rsidR="00102EEC" w:rsidRPr="00102EEC" w:rsidRDefault="00102EEC" w:rsidP="00102EEC">
            <w:pPr>
              <w:jc w:val="center"/>
              <w:rPr>
                <w:rFonts w:ascii="Arial" w:hAnsi="Arial" w:cs="Arial"/>
                <w:b/>
                <w:sz w:val="20"/>
                <w:szCs w:val="20"/>
              </w:rPr>
            </w:pPr>
            <w:r>
              <w:rPr>
                <w:rFonts w:ascii="Arial" w:hAnsi="Arial" w:cs="Arial"/>
                <w:b/>
                <w:sz w:val="20"/>
                <w:szCs w:val="20"/>
              </w:rPr>
              <w:t xml:space="preserve">- 3 dB </w:t>
            </w:r>
            <w:r>
              <w:rPr>
                <w:rFonts w:ascii="Arial" w:hAnsi="Arial" w:cs="Arial"/>
                <w:b/>
                <w:i/>
                <w:sz w:val="20"/>
                <w:szCs w:val="20"/>
              </w:rPr>
              <w:t xml:space="preserve">frequencies </w:t>
            </w:r>
            <w:r>
              <w:rPr>
                <w:rFonts w:ascii="Arial" w:hAnsi="Arial" w:cs="Arial"/>
                <w:b/>
                <w:sz w:val="20"/>
                <w:szCs w:val="20"/>
              </w:rPr>
              <w:t>(Hz)</w:t>
            </w:r>
          </w:p>
        </w:tc>
        <w:tc>
          <w:tcPr>
            <w:tcW w:w="2610" w:type="dxa"/>
          </w:tcPr>
          <w:p w:rsidR="00A24D8F" w:rsidRDefault="00102EEC" w:rsidP="00102EEC">
            <w:pPr>
              <w:jc w:val="center"/>
              <w:rPr>
                <w:rFonts w:ascii="Arial" w:hAnsi="Arial" w:cs="Arial"/>
                <w:b/>
                <w:i/>
                <w:sz w:val="20"/>
                <w:szCs w:val="20"/>
              </w:rPr>
            </w:pPr>
            <w:r>
              <w:rPr>
                <w:rFonts w:ascii="Arial" w:hAnsi="Arial" w:cs="Arial"/>
                <w:b/>
                <w:i/>
                <w:sz w:val="20"/>
                <w:szCs w:val="20"/>
              </w:rPr>
              <w:t>Peak-to-peak</w:t>
            </w:r>
          </w:p>
          <w:p w:rsidR="00102EEC" w:rsidRDefault="00102EEC" w:rsidP="00102EEC">
            <w:pPr>
              <w:jc w:val="center"/>
              <w:rPr>
                <w:rFonts w:ascii="Arial" w:hAnsi="Arial" w:cs="Arial"/>
                <w:b/>
                <w:sz w:val="20"/>
                <w:szCs w:val="20"/>
              </w:rPr>
            </w:pPr>
            <w:r>
              <w:rPr>
                <w:rFonts w:ascii="Arial" w:hAnsi="Arial" w:cs="Arial"/>
                <w:b/>
                <w:i/>
                <w:sz w:val="20"/>
                <w:szCs w:val="20"/>
              </w:rPr>
              <w:t xml:space="preserve">amplitude </w:t>
            </w:r>
            <w:r>
              <w:rPr>
                <w:rFonts w:ascii="Arial" w:hAnsi="Arial" w:cs="Arial"/>
                <w:b/>
                <w:sz w:val="20"/>
                <w:szCs w:val="20"/>
              </w:rPr>
              <w:t>(Uipp)</w:t>
            </w:r>
          </w:p>
          <w:p w:rsidR="00102EEC" w:rsidRPr="00102EEC" w:rsidRDefault="00102EEC" w:rsidP="00102EEC">
            <w:pPr>
              <w:jc w:val="center"/>
              <w:rPr>
                <w:rFonts w:ascii="Arial" w:hAnsi="Arial" w:cs="Arial"/>
                <w:b/>
                <w:i/>
                <w:sz w:val="20"/>
                <w:szCs w:val="20"/>
              </w:rPr>
            </w:pPr>
            <w:r>
              <w:rPr>
                <w:rFonts w:ascii="Arial" w:hAnsi="Arial" w:cs="Arial"/>
                <w:b/>
                <w:sz w:val="20"/>
                <w:szCs w:val="20"/>
              </w:rPr>
              <w:t>(Note 1)</w:t>
            </w:r>
            <w:r>
              <w:rPr>
                <w:rFonts w:ascii="Arial" w:hAnsi="Arial" w:cs="Arial"/>
                <w:b/>
                <w:i/>
                <w:sz w:val="20"/>
                <w:szCs w:val="20"/>
              </w:rPr>
              <w:t xml:space="preserve"> </w:t>
            </w:r>
          </w:p>
        </w:tc>
      </w:tr>
      <w:tr w:rsidR="00102EEC" w:rsidTr="00BE4186">
        <w:trPr>
          <w:trHeight w:val="86"/>
        </w:trPr>
        <w:tc>
          <w:tcPr>
            <w:tcW w:w="1980" w:type="dxa"/>
            <w:vMerge w:val="restart"/>
          </w:tcPr>
          <w:p w:rsidR="00102EEC" w:rsidRPr="00102EEC" w:rsidRDefault="00102EEC" w:rsidP="00102EEC">
            <w:pPr>
              <w:jc w:val="center"/>
              <w:rPr>
                <w:rFonts w:ascii="Arial" w:hAnsi="Arial" w:cs="Arial"/>
                <w:sz w:val="20"/>
                <w:szCs w:val="20"/>
              </w:rPr>
            </w:pPr>
            <w:r>
              <w:rPr>
                <w:rFonts w:ascii="Arial" w:hAnsi="Arial" w:cs="Arial"/>
                <w:sz w:val="20"/>
                <w:szCs w:val="20"/>
              </w:rPr>
              <w:t>2048 kbit/s</w:t>
            </w:r>
          </w:p>
        </w:tc>
        <w:tc>
          <w:tcPr>
            <w:tcW w:w="3690" w:type="dxa"/>
          </w:tcPr>
          <w:p w:rsidR="00102EEC" w:rsidRPr="00363767" w:rsidRDefault="00363767" w:rsidP="00363767">
            <w:pPr>
              <w:jc w:val="center"/>
              <w:rPr>
                <w:rFonts w:ascii="Arial" w:hAnsi="Arial" w:cs="Arial"/>
                <w:sz w:val="20"/>
                <w:szCs w:val="20"/>
              </w:rPr>
            </w:pPr>
            <w:r>
              <w:rPr>
                <w:rFonts w:ascii="Arial" w:hAnsi="Arial" w:cs="Arial"/>
                <w:sz w:val="20"/>
                <w:szCs w:val="20"/>
              </w:rPr>
              <w:t>20 to 100 k</w:t>
            </w:r>
          </w:p>
        </w:tc>
        <w:tc>
          <w:tcPr>
            <w:tcW w:w="2610" w:type="dxa"/>
          </w:tcPr>
          <w:p w:rsidR="00102EEC" w:rsidRPr="00363767" w:rsidRDefault="00363767" w:rsidP="00363767">
            <w:pPr>
              <w:jc w:val="center"/>
              <w:rPr>
                <w:rFonts w:ascii="Arial" w:hAnsi="Arial" w:cs="Arial"/>
                <w:sz w:val="20"/>
                <w:szCs w:val="20"/>
              </w:rPr>
            </w:pPr>
            <w:r>
              <w:rPr>
                <w:rFonts w:ascii="Arial" w:hAnsi="Arial" w:cs="Arial"/>
                <w:sz w:val="20"/>
                <w:szCs w:val="20"/>
              </w:rPr>
              <w:t>1.5</w:t>
            </w:r>
          </w:p>
        </w:tc>
      </w:tr>
      <w:tr w:rsidR="00102EEC" w:rsidTr="00BE4186">
        <w:trPr>
          <w:trHeight w:val="86"/>
        </w:trPr>
        <w:tc>
          <w:tcPr>
            <w:tcW w:w="1980" w:type="dxa"/>
            <w:vMerge/>
          </w:tcPr>
          <w:p w:rsidR="00102EEC" w:rsidRDefault="00102EEC" w:rsidP="00A24D8F">
            <w:pPr>
              <w:rPr>
                <w:rFonts w:ascii="Arial" w:hAnsi="Arial" w:cs="Arial"/>
                <w:sz w:val="24"/>
                <w:szCs w:val="24"/>
              </w:rPr>
            </w:pPr>
          </w:p>
        </w:tc>
        <w:tc>
          <w:tcPr>
            <w:tcW w:w="3690" w:type="dxa"/>
          </w:tcPr>
          <w:p w:rsidR="00102EEC" w:rsidRPr="00363767" w:rsidRDefault="00363767" w:rsidP="00363767">
            <w:pPr>
              <w:jc w:val="center"/>
              <w:rPr>
                <w:rFonts w:ascii="Arial" w:hAnsi="Arial" w:cs="Arial"/>
                <w:sz w:val="20"/>
                <w:szCs w:val="20"/>
              </w:rPr>
            </w:pPr>
            <w:r>
              <w:rPr>
                <w:rFonts w:ascii="Arial" w:hAnsi="Arial" w:cs="Arial"/>
                <w:sz w:val="20"/>
                <w:szCs w:val="20"/>
              </w:rPr>
              <w:t>18 k to 100 k</w:t>
            </w:r>
          </w:p>
        </w:tc>
        <w:tc>
          <w:tcPr>
            <w:tcW w:w="2610" w:type="dxa"/>
          </w:tcPr>
          <w:p w:rsidR="00102EEC" w:rsidRPr="00363767" w:rsidRDefault="00363767" w:rsidP="00363767">
            <w:pPr>
              <w:jc w:val="center"/>
              <w:rPr>
                <w:rFonts w:ascii="Arial" w:hAnsi="Arial" w:cs="Arial"/>
                <w:sz w:val="20"/>
                <w:szCs w:val="20"/>
              </w:rPr>
            </w:pPr>
            <w:r>
              <w:rPr>
                <w:rFonts w:ascii="Arial" w:hAnsi="Arial" w:cs="Arial"/>
                <w:sz w:val="20"/>
                <w:szCs w:val="20"/>
              </w:rPr>
              <w:t>0.2</w:t>
            </w:r>
          </w:p>
        </w:tc>
      </w:tr>
      <w:tr w:rsidR="00102EEC" w:rsidTr="00BE4186">
        <w:trPr>
          <w:trHeight w:val="86"/>
        </w:trPr>
        <w:tc>
          <w:tcPr>
            <w:tcW w:w="1980" w:type="dxa"/>
            <w:vMerge w:val="restart"/>
          </w:tcPr>
          <w:p w:rsidR="00102EEC" w:rsidRPr="00102EEC" w:rsidRDefault="00102EEC" w:rsidP="00102EEC">
            <w:pPr>
              <w:jc w:val="center"/>
              <w:rPr>
                <w:rFonts w:ascii="Arial" w:hAnsi="Arial" w:cs="Arial"/>
                <w:sz w:val="20"/>
                <w:szCs w:val="20"/>
              </w:rPr>
            </w:pPr>
            <w:r>
              <w:rPr>
                <w:rFonts w:ascii="Arial" w:hAnsi="Arial" w:cs="Arial"/>
                <w:sz w:val="20"/>
                <w:szCs w:val="20"/>
              </w:rPr>
              <w:t>34 368 kbit/s</w:t>
            </w:r>
          </w:p>
        </w:tc>
        <w:tc>
          <w:tcPr>
            <w:tcW w:w="3690" w:type="dxa"/>
          </w:tcPr>
          <w:p w:rsidR="00102EEC" w:rsidRPr="00363767" w:rsidRDefault="00363767" w:rsidP="00363767">
            <w:pPr>
              <w:jc w:val="center"/>
              <w:rPr>
                <w:rFonts w:ascii="Arial" w:hAnsi="Arial" w:cs="Arial"/>
                <w:sz w:val="20"/>
                <w:szCs w:val="20"/>
              </w:rPr>
            </w:pPr>
            <w:r>
              <w:rPr>
                <w:rFonts w:ascii="Arial" w:hAnsi="Arial" w:cs="Arial"/>
                <w:sz w:val="20"/>
                <w:szCs w:val="20"/>
              </w:rPr>
              <w:t>100 to 800 k</w:t>
            </w:r>
          </w:p>
        </w:tc>
        <w:tc>
          <w:tcPr>
            <w:tcW w:w="2610" w:type="dxa"/>
          </w:tcPr>
          <w:p w:rsidR="00102EEC" w:rsidRPr="00363767" w:rsidRDefault="00363767" w:rsidP="00363767">
            <w:pPr>
              <w:jc w:val="center"/>
              <w:rPr>
                <w:rFonts w:ascii="Arial" w:hAnsi="Arial" w:cs="Arial"/>
                <w:sz w:val="20"/>
                <w:szCs w:val="20"/>
              </w:rPr>
            </w:pPr>
            <w:r>
              <w:rPr>
                <w:rFonts w:ascii="Arial" w:hAnsi="Arial" w:cs="Arial"/>
                <w:sz w:val="20"/>
                <w:szCs w:val="20"/>
              </w:rPr>
              <w:t>1.5</w:t>
            </w:r>
          </w:p>
        </w:tc>
      </w:tr>
      <w:tr w:rsidR="00102EEC" w:rsidTr="00BE4186">
        <w:trPr>
          <w:trHeight w:val="86"/>
        </w:trPr>
        <w:tc>
          <w:tcPr>
            <w:tcW w:w="1980" w:type="dxa"/>
            <w:vMerge/>
          </w:tcPr>
          <w:p w:rsidR="00102EEC" w:rsidRDefault="00102EEC" w:rsidP="00A24D8F">
            <w:pPr>
              <w:rPr>
                <w:rFonts w:ascii="Arial" w:hAnsi="Arial" w:cs="Arial"/>
                <w:sz w:val="24"/>
                <w:szCs w:val="24"/>
              </w:rPr>
            </w:pPr>
          </w:p>
        </w:tc>
        <w:tc>
          <w:tcPr>
            <w:tcW w:w="3690" w:type="dxa"/>
          </w:tcPr>
          <w:p w:rsidR="00102EEC" w:rsidRPr="00363767" w:rsidRDefault="00363767" w:rsidP="00363767">
            <w:pPr>
              <w:jc w:val="center"/>
              <w:rPr>
                <w:rFonts w:ascii="Arial" w:hAnsi="Arial" w:cs="Arial"/>
                <w:sz w:val="20"/>
                <w:szCs w:val="20"/>
              </w:rPr>
            </w:pPr>
            <w:r>
              <w:rPr>
                <w:rFonts w:ascii="Arial" w:hAnsi="Arial" w:cs="Arial"/>
                <w:sz w:val="20"/>
                <w:szCs w:val="20"/>
              </w:rPr>
              <w:t>10 k to 800 k</w:t>
            </w:r>
          </w:p>
        </w:tc>
        <w:tc>
          <w:tcPr>
            <w:tcW w:w="2610" w:type="dxa"/>
          </w:tcPr>
          <w:p w:rsidR="00102EEC" w:rsidRPr="00363767" w:rsidRDefault="00363767" w:rsidP="00363767">
            <w:pPr>
              <w:jc w:val="center"/>
              <w:rPr>
                <w:rFonts w:ascii="Arial" w:hAnsi="Arial" w:cs="Arial"/>
                <w:sz w:val="20"/>
                <w:szCs w:val="20"/>
              </w:rPr>
            </w:pPr>
            <w:r>
              <w:rPr>
                <w:rFonts w:ascii="Arial" w:hAnsi="Arial" w:cs="Arial"/>
                <w:sz w:val="20"/>
                <w:szCs w:val="20"/>
              </w:rPr>
              <w:t>0.15</w:t>
            </w:r>
          </w:p>
        </w:tc>
      </w:tr>
      <w:tr w:rsidR="00102EEC" w:rsidTr="00BE4186">
        <w:trPr>
          <w:trHeight w:val="86"/>
        </w:trPr>
        <w:tc>
          <w:tcPr>
            <w:tcW w:w="1980" w:type="dxa"/>
            <w:vMerge w:val="restart"/>
          </w:tcPr>
          <w:p w:rsidR="00102EEC" w:rsidRPr="00102EEC" w:rsidRDefault="00102EEC" w:rsidP="00363767">
            <w:pPr>
              <w:jc w:val="center"/>
              <w:rPr>
                <w:rFonts w:ascii="Arial" w:hAnsi="Arial" w:cs="Arial"/>
                <w:sz w:val="20"/>
                <w:szCs w:val="20"/>
              </w:rPr>
            </w:pPr>
            <w:r>
              <w:rPr>
                <w:rFonts w:ascii="Arial" w:hAnsi="Arial" w:cs="Arial"/>
                <w:sz w:val="20"/>
                <w:szCs w:val="20"/>
              </w:rPr>
              <w:t>139 2</w:t>
            </w:r>
            <w:r w:rsidR="00363767">
              <w:rPr>
                <w:rFonts w:ascii="Arial" w:hAnsi="Arial" w:cs="Arial"/>
                <w:sz w:val="20"/>
                <w:szCs w:val="20"/>
              </w:rPr>
              <w:t>64 kbit/s</w:t>
            </w:r>
          </w:p>
        </w:tc>
        <w:tc>
          <w:tcPr>
            <w:tcW w:w="3690" w:type="dxa"/>
          </w:tcPr>
          <w:p w:rsidR="00102EEC" w:rsidRPr="00363767" w:rsidRDefault="00363767" w:rsidP="00363767">
            <w:pPr>
              <w:jc w:val="center"/>
              <w:rPr>
                <w:rFonts w:ascii="Arial" w:hAnsi="Arial" w:cs="Arial"/>
                <w:sz w:val="20"/>
                <w:szCs w:val="20"/>
              </w:rPr>
            </w:pPr>
            <w:r>
              <w:rPr>
                <w:rFonts w:ascii="Arial" w:hAnsi="Arial" w:cs="Arial"/>
                <w:sz w:val="20"/>
                <w:szCs w:val="20"/>
              </w:rPr>
              <w:t>200 to 3.5 M</w:t>
            </w:r>
          </w:p>
        </w:tc>
        <w:tc>
          <w:tcPr>
            <w:tcW w:w="2610" w:type="dxa"/>
          </w:tcPr>
          <w:p w:rsidR="00102EEC" w:rsidRPr="00363767" w:rsidRDefault="00363767" w:rsidP="00363767">
            <w:pPr>
              <w:jc w:val="center"/>
              <w:rPr>
                <w:rFonts w:ascii="Arial" w:hAnsi="Arial" w:cs="Arial"/>
                <w:sz w:val="20"/>
                <w:szCs w:val="20"/>
              </w:rPr>
            </w:pPr>
            <w:r>
              <w:rPr>
                <w:rFonts w:ascii="Arial" w:hAnsi="Arial" w:cs="Arial"/>
                <w:sz w:val="20"/>
                <w:szCs w:val="20"/>
              </w:rPr>
              <w:t>1.5</w:t>
            </w:r>
          </w:p>
        </w:tc>
      </w:tr>
      <w:tr w:rsidR="00102EEC" w:rsidTr="00BE4186">
        <w:trPr>
          <w:trHeight w:val="86"/>
        </w:trPr>
        <w:tc>
          <w:tcPr>
            <w:tcW w:w="1980" w:type="dxa"/>
            <w:vMerge/>
          </w:tcPr>
          <w:p w:rsidR="00102EEC" w:rsidRDefault="00102EEC" w:rsidP="00A24D8F">
            <w:pPr>
              <w:rPr>
                <w:rFonts w:ascii="Arial" w:hAnsi="Arial" w:cs="Arial"/>
                <w:sz w:val="24"/>
                <w:szCs w:val="24"/>
              </w:rPr>
            </w:pPr>
          </w:p>
        </w:tc>
        <w:tc>
          <w:tcPr>
            <w:tcW w:w="3690" w:type="dxa"/>
          </w:tcPr>
          <w:p w:rsidR="00102EEC" w:rsidRPr="00363767" w:rsidRDefault="00363767" w:rsidP="00363767">
            <w:pPr>
              <w:jc w:val="center"/>
              <w:rPr>
                <w:rFonts w:ascii="Arial" w:hAnsi="Arial" w:cs="Arial"/>
                <w:sz w:val="20"/>
                <w:szCs w:val="20"/>
              </w:rPr>
            </w:pPr>
            <w:r>
              <w:rPr>
                <w:rFonts w:ascii="Arial" w:hAnsi="Arial" w:cs="Arial"/>
                <w:sz w:val="20"/>
                <w:szCs w:val="20"/>
              </w:rPr>
              <w:t>10 k to 3.5 M</w:t>
            </w:r>
          </w:p>
        </w:tc>
        <w:tc>
          <w:tcPr>
            <w:tcW w:w="2610" w:type="dxa"/>
          </w:tcPr>
          <w:p w:rsidR="00102EEC" w:rsidRPr="00363767" w:rsidRDefault="00363767" w:rsidP="00363767">
            <w:pPr>
              <w:jc w:val="center"/>
              <w:rPr>
                <w:rFonts w:ascii="Arial" w:hAnsi="Arial" w:cs="Arial"/>
                <w:sz w:val="20"/>
                <w:szCs w:val="20"/>
              </w:rPr>
            </w:pPr>
            <w:r>
              <w:rPr>
                <w:rFonts w:ascii="Arial" w:hAnsi="Arial" w:cs="Arial"/>
                <w:sz w:val="20"/>
                <w:szCs w:val="20"/>
              </w:rPr>
              <w:t>0.075</w:t>
            </w:r>
          </w:p>
        </w:tc>
      </w:tr>
      <w:tr w:rsidR="00102EEC" w:rsidTr="00BE4186">
        <w:tc>
          <w:tcPr>
            <w:tcW w:w="8280" w:type="dxa"/>
            <w:gridSpan w:val="3"/>
          </w:tcPr>
          <w:p w:rsidR="00363767" w:rsidRDefault="00363767" w:rsidP="00A24D8F">
            <w:pPr>
              <w:rPr>
                <w:rFonts w:ascii="Arial" w:hAnsi="Arial" w:cs="Arial"/>
                <w:sz w:val="20"/>
                <w:szCs w:val="20"/>
              </w:rPr>
            </w:pPr>
            <w:r>
              <w:rPr>
                <w:rFonts w:ascii="Arial" w:hAnsi="Arial" w:cs="Arial"/>
                <w:sz w:val="20"/>
                <w:szCs w:val="20"/>
              </w:rPr>
              <w:t>Note-1:</w:t>
            </w:r>
          </w:p>
          <w:p w:rsidR="00363767" w:rsidRDefault="00363767" w:rsidP="00A24D8F">
            <w:pPr>
              <w:rPr>
                <w:rFonts w:ascii="Arial" w:hAnsi="Arial" w:cs="Arial"/>
                <w:sz w:val="20"/>
                <w:szCs w:val="20"/>
              </w:rPr>
            </w:pPr>
            <w:r>
              <w:rPr>
                <w:rFonts w:ascii="Arial" w:hAnsi="Arial" w:cs="Arial"/>
                <w:sz w:val="20"/>
                <w:szCs w:val="20"/>
              </w:rPr>
              <w:t>2048 kbit/s               1UI = 488 ns</w:t>
            </w:r>
          </w:p>
          <w:p w:rsidR="00363767" w:rsidRDefault="00363767" w:rsidP="00A24D8F">
            <w:pPr>
              <w:rPr>
                <w:rFonts w:ascii="Arial" w:hAnsi="Arial" w:cs="Arial"/>
                <w:sz w:val="20"/>
                <w:szCs w:val="20"/>
              </w:rPr>
            </w:pPr>
            <w:r>
              <w:rPr>
                <w:rFonts w:ascii="Arial" w:hAnsi="Arial" w:cs="Arial"/>
                <w:sz w:val="20"/>
                <w:szCs w:val="20"/>
              </w:rPr>
              <w:t>34 368 kbit/s            1UI = 29.1 ns</w:t>
            </w:r>
          </w:p>
          <w:p w:rsidR="00102EEC" w:rsidRDefault="00363767" w:rsidP="00BE4186">
            <w:pPr>
              <w:rPr>
                <w:rFonts w:ascii="Arial" w:hAnsi="Arial" w:cs="Arial"/>
                <w:sz w:val="24"/>
                <w:szCs w:val="24"/>
              </w:rPr>
            </w:pPr>
            <w:r>
              <w:rPr>
                <w:rFonts w:ascii="Arial" w:hAnsi="Arial" w:cs="Arial"/>
                <w:sz w:val="20"/>
                <w:szCs w:val="20"/>
              </w:rPr>
              <w:t xml:space="preserve">139 264 kbit/s          </w:t>
            </w:r>
            <w:r w:rsidR="00BE4186">
              <w:rPr>
                <w:rFonts w:ascii="Arial" w:hAnsi="Arial" w:cs="Arial"/>
                <w:sz w:val="20"/>
                <w:szCs w:val="20"/>
              </w:rPr>
              <w:t>1UI = 7.18 ns</w:t>
            </w:r>
          </w:p>
        </w:tc>
      </w:tr>
    </w:tbl>
    <w:p w:rsidR="00083879" w:rsidRDefault="00083879" w:rsidP="00A24D8F">
      <w:pPr>
        <w:spacing w:after="0" w:line="240" w:lineRule="auto"/>
        <w:ind w:left="720" w:hanging="360"/>
        <w:rPr>
          <w:rFonts w:ascii="Arial" w:hAnsi="Arial" w:cs="Arial"/>
          <w:sz w:val="24"/>
          <w:szCs w:val="24"/>
        </w:rPr>
      </w:pPr>
    </w:p>
    <w:p w:rsidR="00BE4186" w:rsidRDefault="00BE4186" w:rsidP="00A24D8F">
      <w:pPr>
        <w:spacing w:after="0" w:line="240" w:lineRule="auto"/>
        <w:ind w:left="720" w:hanging="360"/>
        <w:rPr>
          <w:rFonts w:ascii="Arial" w:hAnsi="Arial" w:cs="Arial"/>
          <w:sz w:val="24"/>
          <w:szCs w:val="24"/>
        </w:rPr>
      </w:pPr>
    </w:p>
    <w:p w:rsidR="00BE4186" w:rsidRDefault="00BE4186" w:rsidP="00BE4186">
      <w:pPr>
        <w:spacing w:after="0" w:line="240" w:lineRule="auto"/>
        <w:jc w:val="center"/>
        <w:rPr>
          <w:rFonts w:ascii="Arial" w:hAnsi="Arial" w:cs="Arial"/>
          <w:b/>
          <w:sz w:val="20"/>
          <w:szCs w:val="20"/>
        </w:rPr>
      </w:pPr>
      <w:r>
        <w:rPr>
          <w:rFonts w:ascii="Arial" w:hAnsi="Arial" w:cs="Arial"/>
          <w:b/>
          <w:sz w:val="20"/>
          <w:szCs w:val="20"/>
        </w:rPr>
        <w:t>Table . 2048 kbit/s interface output wander limit (ITU-T G.823)</w:t>
      </w:r>
    </w:p>
    <w:p w:rsidR="00BE4186" w:rsidRDefault="00BE4186" w:rsidP="00BE4186">
      <w:pPr>
        <w:spacing w:after="0" w:line="240" w:lineRule="auto"/>
        <w:jc w:val="center"/>
        <w:rPr>
          <w:rFonts w:ascii="Arial" w:hAnsi="Arial" w:cs="Arial"/>
          <w:b/>
          <w:sz w:val="20"/>
          <w:szCs w:val="20"/>
        </w:rPr>
      </w:pPr>
    </w:p>
    <w:tbl>
      <w:tblPr>
        <w:tblStyle w:val="TableGrid"/>
        <w:tblW w:w="0" w:type="auto"/>
        <w:tblInd w:w="828" w:type="dxa"/>
        <w:tblLook w:val="04A0"/>
      </w:tblPr>
      <w:tblGrid>
        <w:gridCol w:w="3960"/>
        <w:gridCol w:w="4320"/>
      </w:tblGrid>
      <w:tr w:rsidR="00BE4186" w:rsidTr="00546E96">
        <w:tc>
          <w:tcPr>
            <w:tcW w:w="3960" w:type="dxa"/>
          </w:tcPr>
          <w:p w:rsidR="00BE4186" w:rsidRDefault="00BE4186" w:rsidP="00BE4186">
            <w:pPr>
              <w:jc w:val="center"/>
              <w:rPr>
                <w:rFonts w:ascii="Arial" w:hAnsi="Arial" w:cs="Arial"/>
                <w:b/>
                <w:i/>
                <w:sz w:val="20"/>
                <w:szCs w:val="20"/>
              </w:rPr>
            </w:pPr>
            <w:r>
              <w:rPr>
                <w:rFonts w:ascii="Arial" w:hAnsi="Arial" w:cs="Arial"/>
                <w:b/>
                <w:i/>
                <w:sz w:val="20"/>
                <w:szCs w:val="20"/>
              </w:rPr>
              <w:t>Observation Interval</w:t>
            </w:r>
          </w:p>
          <w:p w:rsidR="00BE4186" w:rsidRPr="00BE4186" w:rsidRDefault="00BE4186" w:rsidP="00BE4186">
            <w:pPr>
              <w:jc w:val="center"/>
              <w:rPr>
                <w:rFonts w:ascii="Arial" w:hAnsi="Arial" w:cs="Arial"/>
                <w:b/>
                <w:i/>
                <w:sz w:val="20"/>
                <w:szCs w:val="20"/>
              </w:rPr>
            </w:pPr>
            <w:r>
              <w:rPr>
                <w:rFonts w:ascii="Arial" w:hAnsi="Arial" w:cs="Arial"/>
                <w:b/>
                <w:i/>
                <w:sz w:val="20"/>
                <w:szCs w:val="20"/>
              </w:rPr>
              <w:t>(sec)</w:t>
            </w:r>
          </w:p>
        </w:tc>
        <w:tc>
          <w:tcPr>
            <w:tcW w:w="4320" w:type="dxa"/>
          </w:tcPr>
          <w:p w:rsidR="00BE4186" w:rsidRDefault="00BE4186" w:rsidP="00BE4186">
            <w:pPr>
              <w:jc w:val="center"/>
              <w:rPr>
                <w:rFonts w:ascii="Arial" w:hAnsi="Arial" w:cs="Arial"/>
                <w:b/>
                <w:i/>
                <w:sz w:val="20"/>
                <w:szCs w:val="20"/>
              </w:rPr>
            </w:pPr>
            <w:r>
              <w:rPr>
                <w:rFonts w:ascii="Arial" w:hAnsi="Arial" w:cs="Arial"/>
                <w:b/>
                <w:i/>
                <w:sz w:val="20"/>
                <w:szCs w:val="20"/>
              </w:rPr>
              <w:t>MRTIE requirement</w:t>
            </w:r>
          </w:p>
          <w:p w:rsidR="00BE4186" w:rsidRPr="00BE4186" w:rsidRDefault="00BE4186" w:rsidP="00BE4186">
            <w:pPr>
              <w:jc w:val="center"/>
              <w:rPr>
                <w:rFonts w:ascii="Arial" w:hAnsi="Arial" w:cs="Arial"/>
                <w:b/>
                <w:i/>
                <w:sz w:val="20"/>
                <w:szCs w:val="20"/>
              </w:rPr>
            </w:pPr>
            <w:r>
              <w:rPr>
                <w:rFonts w:ascii="Arial" w:hAnsi="Arial" w:cs="Arial"/>
                <w:b/>
                <w:i/>
                <w:sz w:val="20"/>
                <w:szCs w:val="20"/>
              </w:rPr>
              <w:t>(µs)</w:t>
            </w:r>
          </w:p>
        </w:tc>
      </w:tr>
      <w:tr w:rsidR="00BE4186" w:rsidTr="00546E96">
        <w:tc>
          <w:tcPr>
            <w:tcW w:w="3960" w:type="dxa"/>
          </w:tcPr>
          <w:p w:rsidR="00BE4186" w:rsidRPr="00546E96" w:rsidRDefault="00BE4186" w:rsidP="00BE4186">
            <w:pPr>
              <w:jc w:val="center"/>
              <w:rPr>
                <w:rFonts w:ascii="Arial" w:hAnsi="Arial" w:cs="Arial"/>
                <w:sz w:val="20"/>
                <w:szCs w:val="20"/>
              </w:rPr>
            </w:pPr>
            <w:r w:rsidRPr="00546E96">
              <w:rPr>
                <w:rFonts w:ascii="Arial" w:hAnsi="Arial" w:cs="Arial"/>
                <w:sz w:val="20"/>
                <w:szCs w:val="20"/>
              </w:rPr>
              <w:t>0.05 &lt;   ≤</w:t>
            </w:r>
            <w:r w:rsidR="00546E96">
              <w:rPr>
                <w:rFonts w:ascii="Arial" w:hAnsi="Arial" w:cs="Arial"/>
                <w:sz w:val="20"/>
                <w:szCs w:val="20"/>
              </w:rPr>
              <w:t xml:space="preserve"> </w:t>
            </w:r>
            <w:r w:rsidR="00546E96" w:rsidRPr="00546E96">
              <w:rPr>
                <w:rFonts w:ascii="Arial" w:hAnsi="Arial" w:cs="Arial"/>
                <w:sz w:val="20"/>
                <w:szCs w:val="20"/>
              </w:rPr>
              <w:t>0.2</w:t>
            </w:r>
          </w:p>
        </w:tc>
        <w:tc>
          <w:tcPr>
            <w:tcW w:w="4320" w:type="dxa"/>
          </w:tcPr>
          <w:p w:rsidR="00BE4186" w:rsidRPr="00546E96" w:rsidRDefault="00546E96" w:rsidP="00BE4186">
            <w:pPr>
              <w:jc w:val="center"/>
              <w:rPr>
                <w:rFonts w:ascii="Arial" w:hAnsi="Arial" w:cs="Arial"/>
                <w:i/>
                <w:sz w:val="20"/>
                <w:szCs w:val="20"/>
              </w:rPr>
            </w:pPr>
            <w:r>
              <w:rPr>
                <w:rFonts w:ascii="Arial" w:hAnsi="Arial" w:cs="Arial"/>
                <w:i/>
                <w:sz w:val="20"/>
                <w:szCs w:val="20"/>
              </w:rPr>
              <w:t>46</w:t>
            </w:r>
          </w:p>
        </w:tc>
      </w:tr>
      <w:tr w:rsidR="00BE4186" w:rsidTr="00546E96">
        <w:tc>
          <w:tcPr>
            <w:tcW w:w="3960" w:type="dxa"/>
          </w:tcPr>
          <w:p w:rsidR="00546E96" w:rsidRPr="00546E96" w:rsidRDefault="00546E96" w:rsidP="00546E96">
            <w:pPr>
              <w:jc w:val="center"/>
              <w:rPr>
                <w:rFonts w:ascii="Arial" w:hAnsi="Arial" w:cs="Arial"/>
                <w:i/>
                <w:sz w:val="20"/>
                <w:szCs w:val="20"/>
              </w:rPr>
            </w:pPr>
            <w:r w:rsidRPr="00546E96">
              <w:rPr>
                <w:rFonts w:ascii="Arial" w:hAnsi="Arial" w:cs="Arial"/>
                <w:i/>
                <w:sz w:val="20"/>
                <w:szCs w:val="20"/>
              </w:rPr>
              <w:t>0.2</w:t>
            </w:r>
            <w:r>
              <w:rPr>
                <w:rFonts w:ascii="Arial" w:hAnsi="Arial" w:cs="Arial"/>
                <w:i/>
                <w:sz w:val="20"/>
                <w:szCs w:val="20"/>
              </w:rPr>
              <w:t xml:space="preserve"> </w:t>
            </w:r>
            <w:r w:rsidRPr="00546E96">
              <w:rPr>
                <w:rFonts w:ascii="Arial" w:hAnsi="Arial" w:cs="Arial"/>
                <w:i/>
                <w:sz w:val="20"/>
                <w:szCs w:val="20"/>
              </w:rPr>
              <w:t>&lt;   ≤ 32</w:t>
            </w:r>
          </w:p>
        </w:tc>
        <w:tc>
          <w:tcPr>
            <w:tcW w:w="4320" w:type="dxa"/>
          </w:tcPr>
          <w:p w:rsidR="00BE4186" w:rsidRPr="00546E96" w:rsidRDefault="00546E96" w:rsidP="00BE4186">
            <w:pPr>
              <w:jc w:val="center"/>
              <w:rPr>
                <w:rFonts w:ascii="Arial" w:hAnsi="Arial" w:cs="Arial"/>
                <w:i/>
                <w:sz w:val="20"/>
                <w:szCs w:val="20"/>
              </w:rPr>
            </w:pPr>
            <w:r>
              <w:rPr>
                <w:rFonts w:ascii="Arial" w:hAnsi="Arial" w:cs="Arial"/>
                <w:i/>
                <w:sz w:val="20"/>
                <w:szCs w:val="20"/>
              </w:rPr>
              <w:t>9</w:t>
            </w:r>
          </w:p>
        </w:tc>
      </w:tr>
      <w:tr w:rsidR="00BE4186" w:rsidTr="00546E96">
        <w:tc>
          <w:tcPr>
            <w:tcW w:w="3960" w:type="dxa"/>
          </w:tcPr>
          <w:p w:rsidR="00BE4186" w:rsidRPr="00546E96" w:rsidRDefault="00546E96" w:rsidP="00BE4186">
            <w:pPr>
              <w:jc w:val="center"/>
              <w:rPr>
                <w:rFonts w:ascii="Arial" w:hAnsi="Arial" w:cs="Arial"/>
                <w:i/>
                <w:sz w:val="20"/>
                <w:szCs w:val="20"/>
              </w:rPr>
            </w:pPr>
            <w:r>
              <w:rPr>
                <w:rFonts w:ascii="Arial" w:hAnsi="Arial" w:cs="Arial"/>
                <w:i/>
                <w:sz w:val="20"/>
                <w:szCs w:val="20"/>
              </w:rPr>
              <w:t xml:space="preserve">32 &lt;   ≤ 64 </w:t>
            </w:r>
          </w:p>
        </w:tc>
        <w:tc>
          <w:tcPr>
            <w:tcW w:w="4320" w:type="dxa"/>
          </w:tcPr>
          <w:p w:rsidR="00BE4186" w:rsidRPr="00546E96" w:rsidRDefault="00546E96" w:rsidP="00BE4186">
            <w:pPr>
              <w:jc w:val="center"/>
              <w:rPr>
                <w:rFonts w:ascii="Arial" w:hAnsi="Arial" w:cs="Arial"/>
                <w:i/>
                <w:sz w:val="20"/>
                <w:szCs w:val="20"/>
              </w:rPr>
            </w:pPr>
            <w:r>
              <w:rPr>
                <w:rFonts w:ascii="Arial" w:hAnsi="Arial" w:cs="Arial"/>
                <w:i/>
                <w:sz w:val="20"/>
                <w:szCs w:val="20"/>
              </w:rPr>
              <w:t>0.28</w:t>
            </w:r>
          </w:p>
        </w:tc>
      </w:tr>
      <w:tr w:rsidR="00BE4186" w:rsidTr="00546E96">
        <w:tc>
          <w:tcPr>
            <w:tcW w:w="3960" w:type="dxa"/>
          </w:tcPr>
          <w:p w:rsidR="00BE4186" w:rsidRPr="00546E96" w:rsidRDefault="00546E96" w:rsidP="00546E96">
            <w:pPr>
              <w:jc w:val="center"/>
              <w:rPr>
                <w:rFonts w:ascii="Arial" w:hAnsi="Arial" w:cs="Arial"/>
                <w:i/>
                <w:sz w:val="20"/>
                <w:szCs w:val="20"/>
              </w:rPr>
            </w:pPr>
            <w:r>
              <w:rPr>
                <w:rFonts w:ascii="Arial" w:hAnsi="Arial" w:cs="Arial"/>
                <w:i/>
                <w:sz w:val="20"/>
                <w:szCs w:val="20"/>
              </w:rPr>
              <w:t>64 &lt;   ≤ 1 000 (Note)</w:t>
            </w:r>
          </w:p>
        </w:tc>
        <w:tc>
          <w:tcPr>
            <w:tcW w:w="4320" w:type="dxa"/>
          </w:tcPr>
          <w:p w:rsidR="00BE4186" w:rsidRPr="00546E96" w:rsidRDefault="00546E96" w:rsidP="00546E96">
            <w:pPr>
              <w:jc w:val="center"/>
              <w:rPr>
                <w:rFonts w:ascii="Arial" w:hAnsi="Arial" w:cs="Arial"/>
                <w:i/>
                <w:sz w:val="20"/>
                <w:szCs w:val="20"/>
              </w:rPr>
            </w:pPr>
            <w:r>
              <w:rPr>
                <w:rFonts w:ascii="Arial" w:hAnsi="Arial" w:cs="Arial"/>
                <w:i/>
                <w:sz w:val="20"/>
                <w:szCs w:val="20"/>
              </w:rPr>
              <w:t>18</w:t>
            </w:r>
          </w:p>
        </w:tc>
      </w:tr>
      <w:tr w:rsidR="00546E96" w:rsidTr="00546E96">
        <w:tc>
          <w:tcPr>
            <w:tcW w:w="8280" w:type="dxa"/>
            <w:gridSpan w:val="2"/>
          </w:tcPr>
          <w:p w:rsidR="0013609E" w:rsidRDefault="00546E96" w:rsidP="00546E96">
            <w:pPr>
              <w:jc w:val="both"/>
              <w:rPr>
                <w:rFonts w:ascii="Arial" w:hAnsi="Arial" w:cs="Arial"/>
                <w:i/>
                <w:sz w:val="20"/>
                <w:szCs w:val="20"/>
              </w:rPr>
            </w:pPr>
            <w:r>
              <w:rPr>
                <w:rFonts w:ascii="Arial" w:hAnsi="Arial" w:cs="Arial"/>
                <w:i/>
                <w:sz w:val="20"/>
                <w:szCs w:val="20"/>
              </w:rPr>
              <w:t xml:space="preserve">NOTE – For the synchronous configuration (refer to Figure B.1 ITU-T G.823), </w:t>
            </w:r>
            <w:r w:rsidR="0013609E">
              <w:rPr>
                <w:rFonts w:ascii="Arial" w:hAnsi="Arial" w:cs="Arial"/>
                <w:i/>
                <w:sz w:val="20"/>
                <w:szCs w:val="20"/>
              </w:rPr>
              <w:t>the</w:t>
            </w:r>
          </w:p>
          <w:p w:rsidR="00546E96" w:rsidRDefault="0013609E" w:rsidP="0013609E">
            <w:pPr>
              <w:jc w:val="both"/>
              <w:rPr>
                <w:rFonts w:ascii="Arial" w:hAnsi="Arial" w:cs="Arial"/>
                <w:b/>
                <w:sz w:val="20"/>
                <w:szCs w:val="20"/>
              </w:rPr>
            </w:pPr>
            <w:r>
              <w:rPr>
                <w:rFonts w:ascii="Arial" w:hAnsi="Arial" w:cs="Arial"/>
                <w:i/>
                <w:sz w:val="20"/>
                <w:szCs w:val="20"/>
              </w:rPr>
              <w:t xml:space="preserve">maximum observation interval to be considered is 80 seconds </w:t>
            </w:r>
            <w:r w:rsidR="00BE4186">
              <w:rPr>
                <w:rFonts w:ascii="Arial" w:hAnsi="Arial" w:cs="Arial"/>
                <w:b/>
                <w:sz w:val="20"/>
                <w:szCs w:val="20"/>
              </w:rPr>
              <w:t xml:space="preserve"> </w:t>
            </w:r>
          </w:p>
        </w:tc>
      </w:tr>
    </w:tbl>
    <w:p w:rsidR="00BE4186" w:rsidRDefault="00BE4186" w:rsidP="00BE4186">
      <w:pPr>
        <w:spacing w:after="0" w:line="240" w:lineRule="auto"/>
        <w:jc w:val="center"/>
        <w:rPr>
          <w:rFonts w:ascii="Arial" w:hAnsi="Arial" w:cs="Arial"/>
          <w:b/>
          <w:sz w:val="20"/>
          <w:szCs w:val="20"/>
        </w:rPr>
      </w:pPr>
    </w:p>
    <w:p w:rsidR="0013609E" w:rsidRDefault="0013609E" w:rsidP="00BE4186">
      <w:pPr>
        <w:spacing w:after="0" w:line="240" w:lineRule="auto"/>
        <w:jc w:val="center"/>
        <w:rPr>
          <w:rFonts w:ascii="Arial" w:hAnsi="Arial" w:cs="Arial"/>
          <w:b/>
          <w:sz w:val="20"/>
          <w:szCs w:val="20"/>
        </w:rPr>
      </w:pPr>
    </w:p>
    <w:p w:rsidR="0013609E" w:rsidRPr="00BE4186" w:rsidRDefault="0013609E" w:rsidP="00BE4186">
      <w:pPr>
        <w:spacing w:after="0" w:line="240" w:lineRule="auto"/>
        <w:jc w:val="center"/>
        <w:rPr>
          <w:rFonts w:ascii="Arial" w:hAnsi="Arial" w:cs="Arial"/>
          <w:b/>
          <w:sz w:val="20"/>
          <w:szCs w:val="20"/>
        </w:rPr>
      </w:pPr>
    </w:p>
    <w:p w:rsidR="00682252" w:rsidRDefault="008E0BA3" w:rsidP="0060311E">
      <w:pPr>
        <w:spacing w:after="0" w:line="240" w:lineRule="auto"/>
        <w:ind w:left="720" w:hanging="360"/>
        <w:jc w:val="both"/>
        <w:rPr>
          <w:rFonts w:ascii="Arial" w:hAnsi="Arial" w:cs="Arial"/>
          <w:sz w:val="24"/>
          <w:szCs w:val="24"/>
        </w:rPr>
      </w:pPr>
      <w:r>
        <w:rPr>
          <w:rFonts w:ascii="Arial" w:hAnsi="Arial" w:cs="Arial"/>
          <w:noProof/>
          <w:sz w:val="24"/>
          <w:szCs w:val="24"/>
        </w:rPr>
        <w:drawing>
          <wp:inline distT="0" distB="0" distL="0" distR="0">
            <wp:extent cx="5943600" cy="24231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423115"/>
                    </a:xfrm>
                    <a:prstGeom prst="rect">
                      <a:avLst/>
                    </a:prstGeom>
                    <a:noFill/>
                    <a:ln w="9525">
                      <a:noFill/>
                      <a:miter lim="800000"/>
                      <a:headEnd/>
                      <a:tailEnd/>
                    </a:ln>
                  </pic:spPr>
                </pic:pic>
              </a:graphicData>
            </a:graphic>
          </wp:inline>
        </w:drawing>
      </w:r>
    </w:p>
    <w:p w:rsidR="00215CDE" w:rsidRPr="0060311E" w:rsidRDefault="0060311E" w:rsidP="00682252">
      <w:pPr>
        <w:spacing w:after="0" w:line="240" w:lineRule="auto"/>
        <w:ind w:left="990" w:hanging="360"/>
        <w:jc w:val="both"/>
        <w:rPr>
          <w:rFonts w:ascii="Arial" w:hAnsi="Arial" w:cs="Arial"/>
          <w:sz w:val="24"/>
          <w:szCs w:val="24"/>
        </w:rPr>
      </w:pPr>
      <w:r w:rsidRPr="0060311E">
        <w:rPr>
          <w:rFonts w:ascii="Arial" w:hAnsi="Arial" w:cs="Arial"/>
          <w:sz w:val="24"/>
          <w:szCs w:val="24"/>
        </w:rPr>
        <w:t xml:space="preserve"> </w:t>
      </w:r>
    </w:p>
    <w:p w:rsidR="000811AC" w:rsidRDefault="002B576D" w:rsidP="002B576D">
      <w:pPr>
        <w:spacing w:after="0" w:line="240" w:lineRule="auto"/>
        <w:jc w:val="center"/>
        <w:rPr>
          <w:rFonts w:ascii="Arial" w:hAnsi="Arial" w:cs="Arial"/>
          <w:b/>
          <w:sz w:val="24"/>
          <w:szCs w:val="24"/>
        </w:rPr>
      </w:pPr>
      <w:r>
        <w:rPr>
          <w:rFonts w:ascii="Arial" w:hAnsi="Arial" w:cs="Arial"/>
          <w:b/>
          <w:sz w:val="24"/>
          <w:szCs w:val="24"/>
        </w:rPr>
        <w:t>Figure. 2048 kbit/s interface output wander limit</w:t>
      </w:r>
    </w:p>
    <w:p w:rsidR="002B576D" w:rsidRDefault="002B576D" w:rsidP="002B576D">
      <w:pPr>
        <w:spacing w:after="0" w:line="240" w:lineRule="auto"/>
        <w:jc w:val="center"/>
        <w:rPr>
          <w:rFonts w:ascii="Arial" w:hAnsi="Arial" w:cs="Arial"/>
          <w:b/>
          <w:sz w:val="24"/>
          <w:szCs w:val="24"/>
        </w:rPr>
      </w:pPr>
    </w:p>
    <w:p w:rsidR="002B576D" w:rsidRPr="002B576D" w:rsidRDefault="002B576D" w:rsidP="002B576D">
      <w:pPr>
        <w:spacing w:after="0" w:line="240" w:lineRule="auto"/>
        <w:jc w:val="center"/>
        <w:rPr>
          <w:rFonts w:ascii="Arial" w:hAnsi="Arial" w:cs="Arial"/>
          <w:b/>
          <w:sz w:val="24"/>
          <w:szCs w:val="24"/>
        </w:rPr>
      </w:pPr>
    </w:p>
    <w:p w:rsidR="002B576D" w:rsidRDefault="002B576D" w:rsidP="003445E0">
      <w:pPr>
        <w:spacing w:after="0" w:line="240" w:lineRule="auto"/>
        <w:ind w:left="720" w:hanging="360"/>
        <w:jc w:val="both"/>
        <w:rPr>
          <w:rFonts w:ascii="Arial" w:hAnsi="Arial" w:cs="Arial"/>
          <w:sz w:val="24"/>
          <w:szCs w:val="24"/>
        </w:rPr>
      </w:pPr>
      <w:r>
        <w:rPr>
          <w:rFonts w:ascii="Arial" w:hAnsi="Arial" w:cs="Arial"/>
          <w:sz w:val="24"/>
          <w:szCs w:val="24"/>
        </w:rPr>
        <w:lastRenderedPageBreak/>
        <w:t>5.3</w:t>
      </w:r>
      <w:r>
        <w:rPr>
          <w:rFonts w:ascii="Arial" w:hAnsi="Arial" w:cs="Arial"/>
          <w:sz w:val="24"/>
          <w:szCs w:val="24"/>
        </w:rPr>
        <w:tab/>
        <w:t xml:space="preserve">Minimum requirement for </w:t>
      </w:r>
      <w:r>
        <w:rPr>
          <w:rFonts w:ascii="Arial" w:hAnsi="Arial" w:cs="Arial"/>
          <w:i/>
          <w:sz w:val="24"/>
          <w:szCs w:val="24"/>
        </w:rPr>
        <w:t xml:space="preserve">jitter </w:t>
      </w:r>
      <w:r>
        <w:rPr>
          <w:rFonts w:ascii="Arial" w:hAnsi="Arial" w:cs="Arial"/>
          <w:sz w:val="24"/>
          <w:szCs w:val="24"/>
        </w:rPr>
        <w:t xml:space="preserve">tolerance and </w:t>
      </w:r>
      <w:r>
        <w:rPr>
          <w:rFonts w:ascii="Arial" w:hAnsi="Arial" w:cs="Arial"/>
          <w:i/>
          <w:sz w:val="24"/>
          <w:szCs w:val="24"/>
        </w:rPr>
        <w:t xml:space="preserve">wander </w:t>
      </w:r>
      <w:r>
        <w:rPr>
          <w:rFonts w:ascii="Arial" w:hAnsi="Arial" w:cs="Arial"/>
          <w:sz w:val="24"/>
          <w:szCs w:val="24"/>
        </w:rPr>
        <w:t>input 2048 kbps based on ITU-T G.823 recommendation is as follows</w:t>
      </w:r>
    </w:p>
    <w:p w:rsidR="002B576D" w:rsidRDefault="002B576D" w:rsidP="003445E0">
      <w:pPr>
        <w:spacing w:after="0" w:line="240" w:lineRule="auto"/>
        <w:ind w:left="720" w:hanging="360"/>
        <w:jc w:val="both"/>
        <w:rPr>
          <w:rFonts w:ascii="Arial" w:hAnsi="Arial" w:cs="Arial"/>
          <w:sz w:val="24"/>
          <w:szCs w:val="24"/>
        </w:rPr>
      </w:pPr>
    </w:p>
    <w:tbl>
      <w:tblPr>
        <w:tblStyle w:val="TableGrid"/>
        <w:tblW w:w="0" w:type="auto"/>
        <w:tblInd w:w="828" w:type="dxa"/>
        <w:tblLook w:val="04A0"/>
      </w:tblPr>
      <w:tblGrid>
        <w:gridCol w:w="4320"/>
        <w:gridCol w:w="3960"/>
      </w:tblGrid>
      <w:tr w:rsidR="002B576D" w:rsidTr="0027124B">
        <w:tc>
          <w:tcPr>
            <w:tcW w:w="4320" w:type="dxa"/>
          </w:tcPr>
          <w:p w:rsidR="002B576D" w:rsidRDefault="0027124B" w:rsidP="0027124B">
            <w:pPr>
              <w:jc w:val="center"/>
              <w:rPr>
                <w:rFonts w:ascii="Arial" w:hAnsi="Arial" w:cs="Arial"/>
                <w:b/>
                <w:i/>
                <w:sz w:val="20"/>
                <w:szCs w:val="20"/>
              </w:rPr>
            </w:pPr>
            <w:r>
              <w:rPr>
                <w:rFonts w:ascii="Arial" w:hAnsi="Arial" w:cs="Arial"/>
                <w:b/>
                <w:i/>
                <w:sz w:val="20"/>
                <w:szCs w:val="20"/>
              </w:rPr>
              <w:t>Frequency</w:t>
            </w:r>
          </w:p>
          <w:p w:rsidR="0027124B" w:rsidRPr="0027124B" w:rsidRDefault="0027124B" w:rsidP="0027124B">
            <w:pPr>
              <w:jc w:val="center"/>
              <w:rPr>
                <w:rFonts w:ascii="Arial" w:hAnsi="Arial" w:cs="Arial"/>
                <w:b/>
                <w:sz w:val="20"/>
                <w:szCs w:val="20"/>
              </w:rPr>
            </w:pPr>
            <w:r>
              <w:rPr>
                <w:rFonts w:ascii="Arial" w:hAnsi="Arial" w:cs="Arial"/>
                <w:b/>
                <w:sz w:val="20"/>
                <w:szCs w:val="20"/>
              </w:rPr>
              <w:t>f (Hz)</w:t>
            </w:r>
          </w:p>
        </w:tc>
        <w:tc>
          <w:tcPr>
            <w:tcW w:w="3960" w:type="dxa"/>
          </w:tcPr>
          <w:p w:rsidR="002B576D" w:rsidRDefault="0027124B" w:rsidP="0027124B">
            <w:pPr>
              <w:jc w:val="center"/>
              <w:rPr>
                <w:rFonts w:ascii="Arial" w:hAnsi="Arial" w:cs="Arial"/>
                <w:b/>
                <w:i/>
                <w:sz w:val="20"/>
                <w:szCs w:val="20"/>
              </w:rPr>
            </w:pPr>
            <w:r>
              <w:rPr>
                <w:rFonts w:ascii="Arial" w:hAnsi="Arial" w:cs="Arial"/>
                <w:b/>
                <w:i/>
                <w:sz w:val="20"/>
                <w:szCs w:val="20"/>
              </w:rPr>
              <w:t>Requirement</w:t>
            </w:r>
          </w:p>
          <w:p w:rsidR="0027124B" w:rsidRPr="0027124B" w:rsidRDefault="0027124B" w:rsidP="0027124B">
            <w:pPr>
              <w:jc w:val="center"/>
              <w:rPr>
                <w:rFonts w:ascii="Arial" w:hAnsi="Arial" w:cs="Arial"/>
                <w:b/>
                <w:sz w:val="20"/>
                <w:szCs w:val="20"/>
              </w:rPr>
            </w:pPr>
            <w:r>
              <w:rPr>
                <w:rFonts w:ascii="Arial" w:hAnsi="Arial" w:cs="Arial"/>
                <w:b/>
                <w:sz w:val="20"/>
                <w:szCs w:val="20"/>
              </w:rPr>
              <w:t xml:space="preserve">(pk-pk </w:t>
            </w:r>
            <w:r>
              <w:rPr>
                <w:rFonts w:ascii="Arial" w:hAnsi="Arial" w:cs="Arial"/>
                <w:b/>
                <w:i/>
                <w:sz w:val="20"/>
                <w:szCs w:val="20"/>
              </w:rPr>
              <w:t>phase amplitude</w:t>
            </w:r>
            <w:r>
              <w:rPr>
                <w:rFonts w:ascii="Arial" w:hAnsi="Arial" w:cs="Arial"/>
                <w:b/>
                <w:sz w:val="20"/>
                <w:szCs w:val="20"/>
              </w:rPr>
              <w:t xml:space="preserve">) </w:t>
            </w:r>
          </w:p>
        </w:tc>
      </w:tr>
      <w:tr w:rsidR="002B576D" w:rsidTr="0027124B">
        <w:tc>
          <w:tcPr>
            <w:tcW w:w="4320" w:type="dxa"/>
          </w:tcPr>
          <w:p w:rsidR="002B576D" w:rsidRPr="0027124B" w:rsidRDefault="0027124B" w:rsidP="0027124B">
            <w:pPr>
              <w:jc w:val="center"/>
              <w:rPr>
                <w:rFonts w:ascii="Arial" w:hAnsi="Arial" w:cs="Arial"/>
                <w:sz w:val="20"/>
                <w:szCs w:val="20"/>
              </w:rPr>
            </w:pPr>
            <w:r>
              <w:rPr>
                <w:rFonts w:ascii="Arial" w:hAnsi="Arial" w:cs="Arial"/>
                <w:sz w:val="20"/>
                <w:szCs w:val="20"/>
              </w:rPr>
              <w:t xml:space="preserve">12 µ &lt; f ≤ 4.88 m </w:t>
            </w:r>
          </w:p>
        </w:tc>
        <w:tc>
          <w:tcPr>
            <w:tcW w:w="3960" w:type="dxa"/>
          </w:tcPr>
          <w:p w:rsidR="002B576D" w:rsidRPr="00E738C6" w:rsidRDefault="00E738C6" w:rsidP="00E738C6">
            <w:pPr>
              <w:jc w:val="center"/>
              <w:rPr>
                <w:rFonts w:ascii="Arial" w:hAnsi="Arial" w:cs="Arial"/>
                <w:sz w:val="20"/>
                <w:szCs w:val="20"/>
              </w:rPr>
            </w:pPr>
            <w:r>
              <w:rPr>
                <w:rFonts w:ascii="Arial" w:hAnsi="Arial" w:cs="Arial"/>
                <w:sz w:val="20"/>
                <w:szCs w:val="20"/>
              </w:rPr>
              <w:t>18 µ</w:t>
            </w:r>
          </w:p>
        </w:tc>
      </w:tr>
      <w:tr w:rsidR="002B576D" w:rsidTr="0027124B">
        <w:tc>
          <w:tcPr>
            <w:tcW w:w="4320" w:type="dxa"/>
          </w:tcPr>
          <w:p w:rsidR="002B576D" w:rsidRPr="0027124B" w:rsidRDefault="0027124B" w:rsidP="0027124B">
            <w:pPr>
              <w:jc w:val="center"/>
              <w:rPr>
                <w:rFonts w:ascii="Arial" w:hAnsi="Arial" w:cs="Arial"/>
                <w:sz w:val="20"/>
                <w:szCs w:val="20"/>
              </w:rPr>
            </w:pPr>
            <w:r>
              <w:rPr>
                <w:rFonts w:ascii="Arial" w:hAnsi="Arial" w:cs="Arial"/>
                <w:sz w:val="20"/>
                <w:szCs w:val="20"/>
              </w:rPr>
              <w:t>4.88 m &lt; f ≤ 10 m</w:t>
            </w:r>
          </w:p>
        </w:tc>
        <w:tc>
          <w:tcPr>
            <w:tcW w:w="3960" w:type="dxa"/>
          </w:tcPr>
          <w:p w:rsidR="002B576D" w:rsidRPr="00E738C6" w:rsidRDefault="00E738C6" w:rsidP="00E738C6">
            <w:pPr>
              <w:jc w:val="center"/>
              <w:rPr>
                <w:rFonts w:ascii="Arial" w:hAnsi="Arial" w:cs="Arial"/>
                <w:sz w:val="20"/>
                <w:szCs w:val="20"/>
              </w:rPr>
            </w:pPr>
            <w:r>
              <w:rPr>
                <w:rFonts w:ascii="Arial" w:hAnsi="Arial" w:cs="Arial"/>
                <w:sz w:val="20"/>
                <w:szCs w:val="20"/>
              </w:rPr>
              <w:t>0.088 f</w:t>
            </w:r>
            <w:r w:rsidRPr="00E738C6">
              <w:rPr>
                <w:rFonts w:ascii="Arial" w:hAnsi="Arial" w:cs="Arial"/>
                <w:sz w:val="20"/>
                <w:szCs w:val="20"/>
                <w:vertAlign w:val="superscript"/>
              </w:rPr>
              <w:t>1</w:t>
            </w:r>
            <w:r>
              <w:rPr>
                <w:rFonts w:ascii="Arial" w:hAnsi="Arial" w:cs="Arial"/>
                <w:sz w:val="20"/>
                <w:szCs w:val="20"/>
              </w:rPr>
              <w:t xml:space="preserve"> µs</w:t>
            </w:r>
          </w:p>
        </w:tc>
      </w:tr>
      <w:tr w:rsidR="002B576D" w:rsidTr="0027124B">
        <w:tc>
          <w:tcPr>
            <w:tcW w:w="4320" w:type="dxa"/>
          </w:tcPr>
          <w:p w:rsidR="0027124B" w:rsidRPr="0027124B" w:rsidRDefault="0027124B" w:rsidP="0027124B">
            <w:pPr>
              <w:jc w:val="center"/>
              <w:rPr>
                <w:rFonts w:ascii="Arial" w:hAnsi="Arial" w:cs="Arial"/>
                <w:sz w:val="20"/>
                <w:szCs w:val="20"/>
              </w:rPr>
            </w:pPr>
            <w:r>
              <w:rPr>
                <w:rFonts w:ascii="Arial" w:hAnsi="Arial" w:cs="Arial"/>
                <w:sz w:val="20"/>
                <w:szCs w:val="20"/>
              </w:rPr>
              <w:t>10 m &lt; f ≤ 1.67</w:t>
            </w:r>
          </w:p>
        </w:tc>
        <w:tc>
          <w:tcPr>
            <w:tcW w:w="3960" w:type="dxa"/>
          </w:tcPr>
          <w:p w:rsidR="002B576D" w:rsidRPr="00E738C6" w:rsidRDefault="00E738C6" w:rsidP="00E738C6">
            <w:pPr>
              <w:jc w:val="center"/>
              <w:rPr>
                <w:rFonts w:ascii="Arial" w:hAnsi="Arial" w:cs="Arial"/>
                <w:sz w:val="20"/>
                <w:szCs w:val="20"/>
              </w:rPr>
            </w:pPr>
            <w:r>
              <w:rPr>
                <w:rFonts w:ascii="Arial" w:hAnsi="Arial" w:cs="Arial"/>
                <w:sz w:val="20"/>
                <w:szCs w:val="20"/>
              </w:rPr>
              <w:t>8.8 µs</w:t>
            </w:r>
          </w:p>
        </w:tc>
      </w:tr>
      <w:tr w:rsidR="002B576D" w:rsidTr="0027124B">
        <w:tc>
          <w:tcPr>
            <w:tcW w:w="4320" w:type="dxa"/>
          </w:tcPr>
          <w:p w:rsidR="002B576D" w:rsidRPr="00481A74" w:rsidRDefault="00481A74" w:rsidP="00481A74">
            <w:pPr>
              <w:jc w:val="center"/>
              <w:rPr>
                <w:rFonts w:ascii="Arial" w:hAnsi="Arial" w:cs="Arial"/>
                <w:sz w:val="20"/>
                <w:szCs w:val="20"/>
              </w:rPr>
            </w:pPr>
            <w:r>
              <w:rPr>
                <w:rFonts w:ascii="Arial" w:hAnsi="Arial" w:cs="Arial"/>
                <w:sz w:val="20"/>
                <w:szCs w:val="20"/>
              </w:rPr>
              <w:t>1.67 m &lt; f ≤ 20</w:t>
            </w:r>
          </w:p>
        </w:tc>
        <w:tc>
          <w:tcPr>
            <w:tcW w:w="3960" w:type="dxa"/>
          </w:tcPr>
          <w:p w:rsidR="002B576D" w:rsidRPr="00E738C6" w:rsidRDefault="00E738C6" w:rsidP="00E738C6">
            <w:pPr>
              <w:jc w:val="center"/>
              <w:rPr>
                <w:rFonts w:ascii="Arial" w:hAnsi="Arial" w:cs="Arial"/>
                <w:sz w:val="20"/>
                <w:szCs w:val="20"/>
              </w:rPr>
            </w:pPr>
            <w:r>
              <w:rPr>
                <w:rFonts w:ascii="Arial" w:hAnsi="Arial" w:cs="Arial"/>
                <w:sz w:val="20"/>
                <w:szCs w:val="20"/>
              </w:rPr>
              <w:t>15 f</w:t>
            </w:r>
            <w:r w:rsidRPr="00E738C6">
              <w:rPr>
                <w:rFonts w:ascii="Arial" w:hAnsi="Arial" w:cs="Arial"/>
                <w:sz w:val="20"/>
                <w:szCs w:val="20"/>
                <w:vertAlign w:val="superscript"/>
              </w:rPr>
              <w:t>1</w:t>
            </w:r>
            <w:r>
              <w:rPr>
                <w:rFonts w:ascii="Arial" w:hAnsi="Arial" w:cs="Arial"/>
                <w:sz w:val="20"/>
                <w:szCs w:val="20"/>
              </w:rPr>
              <w:t>µs</w:t>
            </w:r>
          </w:p>
        </w:tc>
      </w:tr>
      <w:tr w:rsidR="002B576D" w:rsidTr="0027124B">
        <w:tc>
          <w:tcPr>
            <w:tcW w:w="4320" w:type="dxa"/>
          </w:tcPr>
          <w:p w:rsidR="002B576D" w:rsidRPr="00481A74" w:rsidRDefault="00481A74" w:rsidP="00481A74">
            <w:pPr>
              <w:jc w:val="center"/>
              <w:rPr>
                <w:rFonts w:ascii="Arial" w:hAnsi="Arial" w:cs="Arial"/>
                <w:sz w:val="20"/>
                <w:szCs w:val="20"/>
              </w:rPr>
            </w:pPr>
            <w:r>
              <w:rPr>
                <w:rFonts w:ascii="Arial" w:hAnsi="Arial" w:cs="Arial"/>
                <w:sz w:val="20"/>
                <w:szCs w:val="20"/>
              </w:rPr>
              <w:t xml:space="preserve">20 &lt; f ≤ </w:t>
            </w:r>
            <w:r w:rsidR="00E738C6">
              <w:rPr>
                <w:rFonts w:ascii="Arial" w:hAnsi="Arial" w:cs="Arial"/>
                <w:sz w:val="20"/>
                <w:szCs w:val="20"/>
              </w:rPr>
              <w:t>2.4.k (Note 2)</w:t>
            </w:r>
          </w:p>
        </w:tc>
        <w:tc>
          <w:tcPr>
            <w:tcW w:w="3960" w:type="dxa"/>
          </w:tcPr>
          <w:p w:rsidR="002B576D" w:rsidRPr="00E738C6" w:rsidRDefault="00E738C6" w:rsidP="00E738C6">
            <w:pPr>
              <w:jc w:val="center"/>
              <w:rPr>
                <w:rFonts w:ascii="Arial" w:hAnsi="Arial" w:cs="Arial"/>
                <w:sz w:val="20"/>
                <w:szCs w:val="20"/>
              </w:rPr>
            </w:pPr>
            <w:r>
              <w:rPr>
                <w:rFonts w:ascii="Arial" w:hAnsi="Arial" w:cs="Arial"/>
                <w:sz w:val="20"/>
                <w:szCs w:val="20"/>
              </w:rPr>
              <w:t>1.5 UI</w:t>
            </w:r>
          </w:p>
        </w:tc>
      </w:tr>
      <w:tr w:rsidR="002B576D" w:rsidTr="0027124B">
        <w:tc>
          <w:tcPr>
            <w:tcW w:w="4320" w:type="dxa"/>
          </w:tcPr>
          <w:p w:rsidR="002B576D" w:rsidRPr="00E738C6" w:rsidRDefault="00E738C6" w:rsidP="00E738C6">
            <w:pPr>
              <w:jc w:val="center"/>
              <w:rPr>
                <w:rFonts w:ascii="Arial" w:hAnsi="Arial" w:cs="Arial"/>
                <w:sz w:val="20"/>
                <w:szCs w:val="20"/>
              </w:rPr>
            </w:pPr>
            <w:r>
              <w:rPr>
                <w:rFonts w:ascii="Arial" w:hAnsi="Arial" w:cs="Arial"/>
                <w:sz w:val="20"/>
                <w:szCs w:val="20"/>
              </w:rPr>
              <w:t>2.4.k &lt; f ≤ 18 k (Note 2)</w:t>
            </w:r>
          </w:p>
        </w:tc>
        <w:tc>
          <w:tcPr>
            <w:tcW w:w="3960" w:type="dxa"/>
          </w:tcPr>
          <w:p w:rsidR="002B576D" w:rsidRPr="003524D1" w:rsidRDefault="00E738C6" w:rsidP="00E738C6">
            <w:pPr>
              <w:jc w:val="center"/>
              <w:rPr>
                <w:rFonts w:ascii="Arial" w:hAnsi="Arial" w:cs="Arial"/>
                <w:sz w:val="20"/>
                <w:szCs w:val="20"/>
              </w:rPr>
            </w:pPr>
            <w:r>
              <w:rPr>
                <w:rFonts w:ascii="Arial" w:hAnsi="Arial" w:cs="Arial"/>
                <w:sz w:val="20"/>
                <w:szCs w:val="20"/>
              </w:rPr>
              <w:t>3.6 x 10</w:t>
            </w:r>
            <w:r w:rsidRPr="003524D1">
              <w:rPr>
                <w:rFonts w:ascii="Arial" w:hAnsi="Arial" w:cs="Arial"/>
                <w:sz w:val="20"/>
                <w:szCs w:val="20"/>
                <w:vertAlign w:val="superscript"/>
              </w:rPr>
              <w:t>3</w:t>
            </w:r>
            <w:r w:rsidR="003524D1">
              <w:rPr>
                <w:rFonts w:ascii="Arial" w:hAnsi="Arial" w:cs="Arial"/>
                <w:sz w:val="20"/>
                <w:szCs w:val="20"/>
                <w:vertAlign w:val="superscript"/>
              </w:rPr>
              <w:t xml:space="preserve"> </w:t>
            </w:r>
            <w:r w:rsidR="003524D1">
              <w:rPr>
                <w:rFonts w:ascii="Arial" w:hAnsi="Arial" w:cs="Arial"/>
                <w:sz w:val="20"/>
                <w:szCs w:val="20"/>
              </w:rPr>
              <w:t>f</w:t>
            </w:r>
            <w:r w:rsidR="003524D1" w:rsidRPr="003524D1">
              <w:rPr>
                <w:rFonts w:ascii="Arial" w:hAnsi="Arial" w:cs="Arial"/>
                <w:sz w:val="20"/>
                <w:szCs w:val="20"/>
                <w:vertAlign w:val="superscript"/>
              </w:rPr>
              <w:t>1</w:t>
            </w:r>
            <w:r w:rsidR="003524D1">
              <w:rPr>
                <w:rFonts w:ascii="Arial" w:hAnsi="Arial" w:cs="Arial"/>
                <w:sz w:val="20"/>
                <w:szCs w:val="20"/>
              </w:rPr>
              <w:t xml:space="preserve"> UI</w:t>
            </w:r>
          </w:p>
        </w:tc>
      </w:tr>
      <w:tr w:rsidR="002B576D" w:rsidTr="0027124B">
        <w:tc>
          <w:tcPr>
            <w:tcW w:w="4320" w:type="dxa"/>
          </w:tcPr>
          <w:p w:rsidR="002B576D" w:rsidRPr="00E738C6" w:rsidRDefault="00E738C6" w:rsidP="00E738C6">
            <w:pPr>
              <w:jc w:val="center"/>
              <w:rPr>
                <w:rFonts w:ascii="Arial" w:hAnsi="Arial" w:cs="Arial"/>
                <w:sz w:val="20"/>
                <w:szCs w:val="20"/>
              </w:rPr>
            </w:pPr>
            <w:r>
              <w:rPr>
                <w:rFonts w:ascii="Arial" w:hAnsi="Arial" w:cs="Arial"/>
                <w:sz w:val="20"/>
                <w:szCs w:val="20"/>
              </w:rPr>
              <w:t>18 k &lt; f ≤ 100 k (Note 2)</w:t>
            </w:r>
          </w:p>
        </w:tc>
        <w:tc>
          <w:tcPr>
            <w:tcW w:w="3960" w:type="dxa"/>
          </w:tcPr>
          <w:p w:rsidR="002B576D" w:rsidRPr="003524D1" w:rsidRDefault="003524D1" w:rsidP="003524D1">
            <w:pPr>
              <w:jc w:val="center"/>
              <w:rPr>
                <w:rFonts w:ascii="Arial" w:hAnsi="Arial" w:cs="Arial"/>
                <w:sz w:val="20"/>
                <w:szCs w:val="20"/>
              </w:rPr>
            </w:pPr>
            <w:r>
              <w:rPr>
                <w:rFonts w:ascii="Arial" w:hAnsi="Arial" w:cs="Arial"/>
                <w:sz w:val="20"/>
                <w:szCs w:val="20"/>
              </w:rPr>
              <w:t>0.2 UI</w:t>
            </w:r>
          </w:p>
        </w:tc>
      </w:tr>
      <w:tr w:rsidR="002B576D" w:rsidTr="0027124B">
        <w:tc>
          <w:tcPr>
            <w:tcW w:w="8280" w:type="dxa"/>
            <w:gridSpan w:val="2"/>
          </w:tcPr>
          <w:p w:rsidR="002B576D" w:rsidRPr="003524D1" w:rsidRDefault="003524D1" w:rsidP="003524D1">
            <w:pPr>
              <w:rPr>
                <w:rFonts w:ascii="Arial" w:hAnsi="Arial" w:cs="Arial"/>
                <w:sz w:val="20"/>
                <w:szCs w:val="20"/>
              </w:rPr>
            </w:pPr>
            <w:r>
              <w:rPr>
                <w:rFonts w:ascii="Arial" w:hAnsi="Arial" w:cs="Arial"/>
                <w:sz w:val="20"/>
                <w:szCs w:val="20"/>
              </w:rPr>
              <w:t>Note-2: UI = 488 ns</w:t>
            </w:r>
            <w:r w:rsidR="002B576D">
              <w:rPr>
                <w:rFonts w:ascii="Arial" w:hAnsi="Arial" w:cs="Arial"/>
                <w:sz w:val="24"/>
                <w:szCs w:val="24"/>
              </w:rPr>
              <w:t xml:space="preserve"> </w:t>
            </w:r>
            <w:r w:rsidR="002B576D">
              <w:rPr>
                <w:rFonts w:ascii="Arial" w:hAnsi="Arial" w:cs="Arial"/>
                <w:sz w:val="24"/>
                <w:szCs w:val="24"/>
              </w:rPr>
              <w:tab/>
            </w:r>
          </w:p>
        </w:tc>
      </w:tr>
    </w:tbl>
    <w:p w:rsidR="003445E0" w:rsidRPr="002B576D" w:rsidRDefault="003445E0" w:rsidP="003445E0">
      <w:pPr>
        <w:spacing w:after="0" w:line="240" w:lineRule="auto"/>
        <w:ind w:left="720" w:hanging="360"/>
        <w:jc w:val="both"/>
        <w:rPr>
          <w:rFonts w:ascii="Arial" w:hAnsi="Arial" w:cs="Arial"/>
          <w:sz w:val="24"/>
          <w:szCs w:val="24"/>
        </w:rPr>
      </w:pPr>
    </w:p>
    <w:p w:rsidR="009104E7" w:rsidRDefault="007D713B" w:rsidP="003445E0">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r w:rsidR="00F2594D">
        <w:rPr>
          <w:rFonts w:ascii="Arial" w:hAnsi="Arial" w:cs="Arial"/>
          <w:noProof/>
          <w:sz w:val="24"/>
          <w:szCs w:val="24"/>
        </w:rPr>
        <w:drawing>
          <wp:inline distT="0" distB="0" distL="0" distR="0">
            <wp:extent cx="5943600" cy="3433501"/>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433501"/>
                    </a:xfrm>
                    <a:prstGeom prst="rect">
                      <a:avLst/>
                    </a:prstGeom>
                    <a:noFill/>
                    <a:ln w="9525">
                      <a:noFill/>
                      <a:miter lim="800000"/>
                      <a:headEnd/>
                      <a:tailEnd/>
                    </a:ln>
                  </pic:spPr>
                </pic:pic>
              </a:graphicData>
            </a:graphic>
          </wp:inline>
        </w:drawing>
      </w:r>
      <w:r w:rsidR="009104E7">
        <w:rPr>
          <w:rFonts w:ascii="Arial" w:hAnsi="Arial" w:cs="Arial"/>
          <w:sz w:val="24"/>
          <w:szCs w:val="24"/>
        </w:rPr>
        <w:tab/>
      </w:r>
    </w:p>
    <w:p w:rsidR="00FC0E0E" w:rsidRPr="00F2594D" w:rsidRDefault="00F2594D" w:rsidP="00F2594D">
      <w:pPr>
        <w:spacing w:after="0" w:line="240" w:lineRule="auto"/>
        <w:jc w:val="center"/>
        <w:rPr>
          <w:rFonts w:ascii="Arial" w:hAnsi="Arial" w:cs="Arial"/>
          <w:b/>
          <w:sz w:val="24"/>
          <w:szCs w:val="24"/>
        </w:rPr>
      </w:pPr>
      <w:r>
        <w:rPr>
          <w:rFonts w:ascii="Arial" w:hAnsi="Arial" w:cs="Arial"/>
          <w:b/>
          <w:sz w:val="24"/>
          <w:szCs w:val="24"/>
        </w:rPr>
        <w:t>Figure. 2048 kbit/s input jitter and wander tolerance limit</w:t>
      </w:r>
    </w:p>
    <w:p w:rsidR="00193260" w:rsidRPr="00193260" w:rsidRDefault="00FC0E0E" w:rsidP="00FC0E0E">
      <w:pPr>
        <w:spacing w:after="0" w:line="240" w:lineRule="auto"/>
        <w:ind w:left="1080"/>
        <w:jc w:val="both"/>
        <w:rPr>
          <w:rFonts w:ascii="Arial" w:hAnsi="Arial" w:cs="Arial"/>
          <w:sz w:val="24"/>
          <w:szCs w:val="24"/>
        </w:rPr>
      </w:pPr>
      <w:r>
        <w:rPr>
          <w:rFonts w:ascii="Arial" w:hAnsi="Arial" w:cs="Arial"/>
          <w:sz w:val="24"/>
          <w:szCs w:val="24"/>
        </w:rPr>
        <w:t xml:space="preserve"> </w:t>
      </w:r>
      <w:r>
        <w:rPr>
          <w:rFonts w:ascii="Arial" w:hAnsi="Arial" w:cs="Arial"/>
          <w:i/>
          <w:sz w:val="24"/>
          <w:szCs w:val="24"/>
        </w:rPr>
        <w:t xml:space="preserve"> </w:t>
      </w:r>
      <w:r w:rsidR="008805A9">
        <w:rPr>
          <w:rFonts w:ascii="Arial" w:hAnsi="Arial" w:cs="Arial"/>
          <w:sz w:val="24"/>
          <w:szCs w:val="24"/>
        </w:rPr>
        <w:t xml:space="preserve">    </w:t>
      </w:r>
      <w:r w:rsidR="00193260">
        <w:rPr>
          <w:rFonts w:ascii="Arial" w:hAnsi="Arial" w:cs="Arial"/>
          <w:sz w:val="24"/>
          <w:szCs w:val="24"/>
        </w:rPr>
        <w:t xml:space="preserve">  </w:t>
      </w:r>
    </w:p>
    <w:p w:rsidR="00193260" w:rsidRDefault="00193260" w:rsidP="00A75DBF">
      <w:pPr>
        <w:spacing w:after="0" w:line="240" w:lineRule="auto"/>
        <w:jc w:val="center"/>
        <w:rPr>
          <w:rFonts w:ascii="Arial" w:hAnsi="Arial" w:cs="Arial"/>
          <w:b/>
          <w:sz w:val="24"/>
          <w:szCs w:val="24"/>
        </w:rPr>
      </w:pPr>
    </w:p>
    <w:p w:rsidR="00F2594D" w:rsidRDefault="00F2594D" w:rsidP="00F2594D">
      <w:pPr>
        <w:spacing w:after="0" w:line="240" w:lineRule="auto"/>
        <w:ind w:left="360" w:hanging="360"/>
        <w:jc w:val="both"/>
        <w:rPr>
          <w:rFonts w:ascii="Arial" w:hAnsi="Arial" w:cs="Arial"/>
          <w:b/>
          <w:sz w:val="24"/>
          <w:szCs w:val="24"/>
        </w:rPr>
      </w:pPr>
      <w:r>
        <w:rPr>
          <w:rFonts w:ascii="Arial" w:hAnsi="Arial" w:cs="Arial"/>
          <w:b/>
          <w:sz w:val="24"/>
          <w:szCs w:val="24"/>
        </w:rPr>
        <w:t>6.</w:t>
      </w:r>
      <w:r>
        <w:rPr>
          <w:rFonts w:ascii="Arial" w:hAnsi="Arial" w:cs="Arial"/>
          <w:b/>
          <w:sz w:val="24"/>
          <w:szCs w:val="24"/>
        </w:rPr>
        <w:tab/>
      </w:r>
      <w:r>
        <w:rPr>
          <w:rFonts w:ascii="Arial" w:hAnsi="Arial" w:cs="Arial"/>
          <w:b/>
          <w:i/>
          <w:sz w:val="24"/>
          <w:szCs w:val="24"/>
        </w:rPr>
        <w:t xml:space="preserve">Electromagnetic Compatibility </w:t>
      </w:r>
      <w:r>
        <w:rPr>
          <w:rFonts w:ascii="Arial" w:hAnsi="Arial" w:cs="Arial"/>
          <w:b/>
          <w:sz w:val="24"/>
          <w:szCs w:val="24"/>
        </w:rPr>
        <w:t>(EMC) Requirement</w:t>
      </w:r>
    </w:p>
    <w:p w:rsidR="00F2594D" w:rsidRDefault="00F2594D" w:rsidP="00F2594D">
      <w:pPr>
        <w:spacing w:after="0" w:line="240" w:lineRule="auto"/>
        <w:ind w:left="360" w:hanging="360"/>
        <w:jc w:val="both"/>
        <w:rPr>
          <w:rFonts w:ascii="Arial" w:hAnsi="Arial" w:cs="Arial"/>
          <w:b/>
          <w:sz w:val="24"/>
          <w:szCs w:val="24"/>
        </w:rPr>
      </w:pPr>
    </w:p>
    <w:p w:rsidR="00F2594D" w:rsidRDefault="00F2594D" w:rsidP="00F2594D">
      <w:pPr>
        <w:spacing w:after="0" w:line="240" w:lineRule="auto"/>
        <w:ind w:left="360"/>
        <w:jc w:val="both"/>
        <w:rPr>
          <w:rFonts w:ascii="Arial" w:hAnsi="Arial" w:cs="Arial"/>
          <w:sz w:val="24"/>
          <w:szCs w:val="24"/>
        </w:rPr>
      </w:pPr>
      <w:r>
        <w:rPr>
          <w:rFonts w:ascii="Arial" w:hAnsi="Arial" w:cs="Arial"/>
          <w:sz w:val="24"/>
          <w:szCs w:val="24"/>
        </w:rPr>
        <w:t>The equipment must comply with EMC requirement stipulated in the prevailing regulation.</w:t>
      </w:r>
    </w:p>
    <w:p w:rsidR="00F2594D" w:rsidRDefault="00F2594D" w:rsidP="00F2594D">
      <w:pPr>
        <w:spacing w:after="0" w:line="240" w:lineRule="auto"/>
        <w:ind w:left="360"/>
        <w:jc w:val="both"/>
        <w:rPr>
          <w:rFonts w:ascii="Arial" w:hAnsi="Arial" w:cs="Arial"/>
          <w:sz w:val="24"/>
          <w:szCs w:val="24"/>
        </w:rPr>
      </w:pPr>
    </w:p>
    <w:p w:rsidR="00F2594D" w:rsidRDefault="00F2594D" w:rsidP="00F2594D">
      <w:pPr>
        <w:spacing w:after="0" w:line="240" w:lineRule="auto"/>
        <w:ind w:left="360"/>
        <w:jc w:val="both"/>
        <w:rPr>
          <w:rFonts w:ascii="Arial" w:hAnsi="Arial" w:cs="Arial"/>
          <w:sz w:val="24"/>
          <w:szCs w:val="24"/>
        </w:rPr>
      </w:pPr>
    </w:p>
    <w:p w:rsidR="004B06E3" w:rsidRDefault="00F2594D" w:rsidP="00F2594D">
      <w:pPr>
        <w:spacing w:after="0" w:line="240" w:lineRule="auto"/>
        <w:jc w:val="center"/>
        <w:rPr>
          <w:rFonts w:ascii="Arial" w:hAnsi="Arial" w:cs="Arial"/>
          <w:b/>
          <w:sz w:val="24"/>
          <w:szCs w:val="24"/>
        </w:rPr>
      </w:pPr>
      <w:r>
        <w:rPr>
          <w:rFonts w:ascii="Arial" w:hAnsi="Arial" w:cs="Arial"/>
          <w:b/>
          <w:sz w:val="24"/>
          <w:szCs w:val="24"/>
        </w:rPr>
        <w:t>CHAPTER III</w:t>
      </w:r>
    </w:p>
    <w:p w:rsidR="00F2594D" w:rsidRDefault="00F2594D" w:rsidP="00F2594D">
      <w:pPr>
        <w:spacing w:after="0" w:line="240" w:lineRule="auto"/>
        <w:jc w:val="center"/>
        <w:rPr>
          <w:rFonts w:ascii="Arial" w:hAnsi="Arial" w:cs="Arial"/>
          <w:b/>
          <w:sz w:val="24"/>
          <w:szCs w:val="24"/>
        </w:rPr>
      </w:pPr>
      <w:r>
        <w:rPr>
          <w:rFonts w:ascii="Arial" w:hAnsi="Arial" w:cs="Arial"/>
          <w:b/>
          <w:sz w:val="24"/>
          <w:szCs w:val="24"/>
        </w:rPr>
        <w:t>COMPLETENESS OF EQUIPMENT</w:t>
      </w:r>
    </w:p>
    <w:p w:rsidR="00F2594D" w:rsidRDefault="00F2594D" w:rsidP="00F2594D">
      <w:pPr>
        <w:spacing w:after="0" w:line="240" w:lineRule="auto"/>
        <w:jc w:val="center"/>
        <w:rPr>
          <w:rFonts w:ascii="Arial" w:hAnsi="Arial" w:cs="Arial"/>
          <w:b/>
          <w:sz w:val="24"/>
          <w:szCs w:val="24"/>
        </w:rPr>
      </w:pPr>
    </w:p>
    <w:p w:rsidR="00F2594D" w:rsidRDefault="00F2594D" w:rsidP="00F2594D">
      <w:pPr>
        <w:spacing w:after="0" w:line="240" w:lineRule="auto"/>
        <w:ind w:left="360"/>
        <w:jc w:val="both"/>
        <w:rPr>
          <w:rFonts w:ascii="Arial" w:hAnsi="Arial" w:cs="Arial"/>
          <w:sz w:val="24"/>
          <w:szCs w:val="24"/>
        </w:rPr>
      </w:pPr>
      <w:r>
        <w:rPr>
          <w:rFonts w:ascii="Arial" w:hAnsi="Arial" w:cs="Arial"/>
          <w:sz w:val="24"/>
          <w:szCs w:val="24"/>
        </w:rPr>
        <w:lastRenderedPageBreak/>
        <w:t xml:space="preserve">Tools and equipment of </w:t>
      </w:r>
      <w:r>
        <w:rPr>
          <w:rFonts w:ascii="Arial" w:hAnsi="Arial" w:cs="Arial"/>
          <w:i/>
          <w:sz w:val="24"/>
          <w:szCs w:val="24"/>
        </w:rPr>
        <w:t xml:space="preserve">Softswitch </w:t>
      </w:r>
      <w:r w:rsidR="00202D0C" w:rsidRPr="00202D0C">
        <w:rPr>
          <w:rFonts w:ascii="Arial" w:hAnsi="Arial" w:cs="Arial"/>
          <w:sz w:val="24"/>
          <w:szCs w:val="24"/>
        </w:rPr>
        <w:t>to be tested</w:t>
      </w:r>
      <w:r w:rsidR="00202D0C">
        <w:rPr>
          <w:rFonts w:ascii="Arial" w:hAnsi="Arial" w:cs="Arial"/>
          <w:sz w:val="24"/>
          <w:szCs w:val="24"/>
        </w:rPr>
        <w:t xml:space="preserve"> must be furnished with :</w:t>
      </w:r>
    </w:p>
    <w:p w:rsidR="00202D0C" w:rsidRDefault="00202D0C" w:rsidP="00F2594D">
      <w:pPr>
        <w:spacing w:after="0" w:line="240" w:lineRule="auto"/>
        <w:ind w:left="360"/>
        <w:jc w:val="both"/>
        <w:rPr>
          <w:rFonts w:ascii="Arial" w:hAnsi="Arial" w:cs="Arial"/>
          <w:sz w:val="24"/>
          <w:szCs w:val="24"/>
        </w:rPr>
      </w:pPr>
    </w:p>
    <w:p w:rsidR="00202D0C" w:rsidRDefault="00202D0C" w:rsidP="00202D0C">
      <w:pPr>
        <w:spacing w:after="0" w:line="240" w:lineRule="auto"/>
        <w:ind w:left="720" w:hanging="360"/>
        <w:jc w:val="both"/>
        <w:rPr>
          <w:rFonts w:ascii="Arial" w:hAnsi="Arial" w:cs="Arial"/>
          <w:sz w:val="24"/>
          <w:szCs w:val="24"/>
        </w:rPr>
      </w:pPr>
      <w:r>
        <w:rPr>
          <w:rFonts w:ascii="Arial" w:hAnsi="Arial" w:cs="Arial"/>
          <w:sz w:val="24"/>
          <w:szCs w:val="24"/>
        </w:rPr>
        <w:t>1.</w:t>
      </w:r>
      <w:r>
        <w:rPr>
          <w:rFonts w:ascii="Arial" w:hAnsi="Arial" w:cs="Arial"/>
          <w:sz w:val="24"/>
          <w:szCs w:val="24"/>
        </w:rPr>
        <w:tab/>
        <w:t>Equipment Identity</w:t>
      </w:r>
    </w:p>
    <w:p w:rsidR="00202D0C" w:rsidRDefault="00202D0C" w:rsidP="00202D0C">
      <w:pPr>
        <w:spacing w:after="0" w:line="240" w:lineRule="auto"/>
        <w:ind w:left="720" w:hanging="360"/>
        <w:jc w:val="both"/>
        <w:rPr>
          <w:rFonts w:ascii="Arial" w:hAnsi="Arial" w:cs="Arial"/>
          <w:sz w:val="24"/>
          <w:szCs w:val="24"/>
        </w:rPr>
      </w:pPr>
      <w:r>
        <w:rPr>
          <w:rFonts w:ascii="Arial" w:hAnsi="Arial" w:cs="Arial"/>
          <w:sz w:val="24"/>
          <w:szCs w:val="24"/>
        </w:rPr>
        <w:t xml:space="preserve">      Every tool and equipment must hve identity containing brnd, type/model, and serial number.</w:t>
      </w:r>
    </w:p>
    <w:p w:rsidR="00202D0C" w:rsidRDefault="00202D0C" w:rsidP="00202D0C">
      <w:pPr>
        <w:spacing w:after="0" w:line="240" w:lineRule="auto"/>
        <w:ind w:left="720" w:hanging="360"/>
        <w:jc w:val="both"/>
        <w:rPr>
          <w:rFonts w:ascii="Arial" w:hAnsi="Arial" w:cs="Arial"/>
          <w:sz w:val="24"/>
          <w:szCs w:val="24"/>
        </w:rPr>
      </w:pPr>
    </w:p>
    <w:p w:rsidR="00202D0C" w:rsidRDefault="00202D0C" w:rsidP="00202D0C">
      <w:pPr>
        <w:spacing w:after="0" w:line="240" w:lineRule="auto"/>
        <w:ind w:left="720" w:hanging="360"/>
        <w:jc w:val="both"/>
        <w:rPr>
          <w:rFonts w:ascii="Arial" w:hAnsi="Arial" w:cs="Arial"/>
          <w:sz w:val="24"/>
          <w:szCs w:val="24"/>
        </w:rPr>
      </w:pPr>
      <w:r>
        <w:rPr>
          <w:rFonts w:ascii="Arial" w:hAnsi="Arial" w:cs="Arial"/>
          <w:sz w:val="24"/>
          <w:szCs w:val="24"/>
        </w:rPr>
        <w:t>2.</w:t>
      </w:r>
      <w:r>
        <w:rPr>
          <w:rFonts w:ascii="Arial" w:hAnsi="Arial" w:cs="Arial"/>
          <w:sz w:val="24"/>
          <w:szCs w:val="24"/>
        </w:rPr>
        <w:tab/>
        <w:t>Equipment Guide</w:t>
      </w:r>
    </w:p>
    <w:p w:rsidR="007654ED" w:rsidRDefault="00202D0C" w:rsidP="00202D0C">
      <w:pPr>
        <w:spacing w:after="0" w:line="240" w:lineRule="auto"/>
        <w:ind w:left="720"/>
        <w:jc w:val="both"/>
        <w:rPr>
          <w:rFonts w:ascii="Arial" w:hAnsi="Arial" w:cs="Arial"/>
          <w:sz w:val="24"/>
          <w:szCs w:val="24"/>
        </w:rPr>
      </w:pPr>
      <w:r>
        <w:rPr>
          <w:rFonts w:ascii="Arial" w:hAnsi="Arial" w:cs="Arial"/>
          <w:sz w:val="24"/>
          <w:szCs w:val="24"/>
        </w:rPr>
        <w:t>Every tool and equipment must have Operational Guide in Bahasa Indonesia and or in English.</w:t>
      </w:r>
    </w:p>
    <w:p w:rsidR="00202D0C" w:rsidRDefault="00202D0C" w:rsidP="00202D0C">
      <w:pPr>
        <w:spacing w:after="0" w:line="240" w:lineRule="auto"/>
        <w:ind w:left="720"/>
        <w:jc w:val="both"/>
        <w:rPr>
          <w:rFonts w:ascii="Arial" w:hAnsi="Arial" w:cs="Arial"/>
          <w:sz w:val="24"/>
          <w:szCs w:val="24"/>
        </w:rPr>
      </w:pPr>
    </w:p>
    <w:p w:rsidR="00202D0C" w:rsidRDefault="00202D0C" w:rsidP="00202D0C">
      <w:pPr>
        <w:spacing w:after="0" w:line="240" w:lineRule="auto"/>
        <w:ind w:left="720"/>
        <w:jc w:val="both"/>
        <w:rPr>
          <w:rFonts w:ascii="Arial" w:hAnsi="Arial" w:cs="Arial"/>
          <w:sz w:val="24"/>
          <w:szCs w:val="24"/>
        </w:rPr>
      </w:pPr>
    </w:p>
    <w:p w:rsidR="00202D0C" w:rsidRDefault="00202D0C" w:rsidP="00202D0C">
      <w:pPr>
        <w:spacing w:after="0" w:line="240" w:lineRule="auto"/>
        <w:jc w:val="center"/>
        <w:rPr>
          <w:rFonts w:ascii="Arial" w:hAnsi="Arial" w:cs="Arial"/>
          <w:b/>
          <w:sz w:val="24"/>
          <w:szCs w:val="24"/>
        </w:rPr>
      </w:pPr>
      <w:r>
        <w:rPr>
          <w:rFonts w:ascii="Arial" w:hAnsi="Arial" w:cs="Arial"/>
          <w:b/>
          <w:sz w:val="24"/>
          <w:szCs w:val="24"/>
        </w:rPr>
        <w:t>CHAPTER IV</w:t>
      </w:r>
    </w:p>
    <w:p w:rsidR="00202D0C" w:rsidRDefault="00202D0C" w:rsidP="00202D0C">
      <w:pPr>
        <w:spacing w:after="0" w:line="240" w:lineRule="auto"/>
        <w:jc w:val="center"/>
        <w:rPr>
          <w:rFonts w:ascii="Arial" w:hAnsi="Arial" w:cs="Arial"/>
          <w:b/>
          <w:sz w:val="24"/>
          <w:szCs w:val="24"/>
        </w:rPr>
      </w:pPr>
      <w:r>
        <w:rPr>
          <w:rFonts w:ascii="Arial" w:hAnsi="Arial" w:cs="Arial"/>
          <w:b/>
          <w:sz w:val="24"/>
          <w:szCs w:val="24"/>
        </w:rPr>
        <w:t>TESTING</w:t>
      </w:r>
    </w:p>
    <w:p w:rsidR="00202D0C" w:rsidRDefault="00202D0C" w:rsidP="00202D0C">
      <w:pPr>
        <w:spacing w:after="0" w:line="240" w:lineRule="auto"/>
        <w:jc w:val="center"/>
        <w:rPr>
          <w:rFonts w:ascii="Arial" w:hAnsi="Arial" w:cs="Arial"/>
          <w:b/>
          <w:sz w:val="24"/>
          <w:szCs w:val="24"/>
        </w:rPr>
      </w:pPr>
    </w:p>
    <w:p w:rsidR="00202D0C" w:rsidRDefault="00202D0C" w:rsidP="00202D0C">
      <w:pPr>
        <w:spacing w:after="0" w:line="240" w:lineRule="auto"/>
        <w:ind w:left="360" w:hanging="360"/>
        <w:jc w:val="both"/>
        <w:rPr>
          <w:rFonts w:ascii="Arial" w:hAnsi="Arial" w:cs="Arial"/>
          <w:b/>
        </w:rPr>
      </w:pPr>
      <w:r>
        <w:rPr>
          <w:rFonts w:ascii="Arial" w:hAnsi="Arial" w:cs="Arial"/>
          <w:b/>
        </w:rPr>
        <w:t>1.</w:t>
      </w:r>
      <w:r>
        <w:rPr>
          <w:rFonts w:ascii="Arial" w:hAnsi="Arial" w:cs="Arial"/>
          <w:b/>
        </w:rPr>
        <w:tab/>
        <w:t>Method of Sampling</w:t>
      </w:r>
    </w:p>
    <w:p w:rsidR="00487373" w:rsidRDefault="00202D0C" w:rsidP="00202D0C">
      <w:pPr>
        <w:spacing w:after="0" w:line="240" w:lineRule="auto"/>
        <w:ind w:left="360"/>
        <w:jc w:val="both"/>
        <w:rPr>
          <w:rFonts w:ascii="Arial" w:hAnsi="Arial" w:cs="Arial"/>
        </w:rPr>
      </w:pPr>
      <w:r>
        <w:rPr>
          <w:rFonts w:ascii="Arial" w:hAnsi="Arial" w:cs="Arial"/>
        </w:rPr>
        <w:t xml:space="preserve">Sample of two (2) units of test materials </w:t>
      </w:r>
      <w:r w:rsidR="00487373">
        <w:rPr>
          <w:rFonts w:ascii="Arial" w:hAnsi="Arial" w:cs="Arial"/>
        </w:rPr>
        <w:t>is chosen at random by Testing Office.</w:t>
      </w:r>
    </w:p>
    <w:p w:rsidR="00487373" w:rsidRDefault="00487373" w:rsidP="00202D0C">
      <w:pPr>
        <w:spacing w:after="0" w:line="240" w:lineRule="auto"/>
        <w:ind w:left="360"/>
        <w:jc w:val="both"/>
        <w:rPr>
          <w:rFonts w:ascii="Arial" w:hAnsi="Arial" w:cs="Arial"/>
        </w:rPr>
      </w:pPr>
    </w:p>
    <w:p w:rsidR="00487373" w:rsidRDefault="00487373" w:rsidP="00487373">
      <w:pPr>
        <w:spacing w:after="0" w:line="240" w:lineRule="auto"/>
        <w:ind w:left="360" w:hanging="360"/>
        <w:jc w:val="both"/>
        <w:rPr>
          <w:rFonts w:ascii="Arial" w:hAnsi="Arial" w:cs="Arial"/>
          <w:b/>
        </w:rPr>
      </w:pPr>
      <w:r>
        <w:rPr>
          <w:rFonts w:ascii="Arial" w:hAnsi="Arial" w:cs="Arial"/>
          <w:b/>
        </w:rPr>
        <w:t>2.</w:t>
      </w:r>
      <w:r>
        <w:rPr>
          <w:rFonts w:ascii="Arial" w:hAnsi="Arial" w:cs="Arial"/>
          <w:b/>
        </w:rPr>
        <w:tab/>
        <w:t>Testing Implementation</w:t>
      </w:r>
    </w:p>
    <w:p w:rsidR="00487373" w:rsidRDefault="00487373" w:rsidP="00487373">
      <w:pPr>
        <w:spacing w:after="0" w:line="240" w:lineRule="auto"/>
        <w:ind w:left="360"/>
        <w:jc w:val="both"/>
        <w:rPr>
          <w:rFonts w:ascii="Arial" w:hAnsi="Arial" w:cs="Arial"/>
        </w:rPr>
      </w:pPr>
      <w:r>
        <w:rPr>
          <w:rFonts w:ascii="Arial" w:hAnsi="Arial" w:cs="Arial"/>
        </w:rPr>
        <w:t xml:space="preserve">Testing of </w:t>
      </w:r>
      <w:r>
        <w:rPr>
          <w:rFonts w:ascii="Arial" w:hAnsi="Arial" w:cs="Arial"/>
          <w:i/>
        </w:rPr>
        <w:t xml:space="preserve">softswitch </w:t>
      </w:r>
      <w:r>
        <w:rPr>
          <w:rFonts w:ascii="Arial" w:hAnsi="Arial" w:cs="Arial"/>
        </w:rPr>
        <w:t>tools and equipment is implemented by Testing Office that has owned accreditation from authorized institution and determined by the Directorate General of Post and Telecommunication.</w:t>
      </w:r>
    </w:p>
    <w:p w:rsidR="00487373" w:rsidRDefault="00487373" w:rsidP="00487373">
      <w:pPr>
        <w:spacing w:after="0" w:line="240" w:lineRule="auto"/>
        <w:ind w:left="360"/>
        <w:jc w:val="both"/>
        <w:rPr>
          <w:rFonts w:ascii="Arial" w:hAnsi="Arial" w:cs="Arial"/>
        </w:rPr>
      </w:pPr>
    </w:p>
    <w:p w:rsidR="00487373" w:rsidRDefault="00487373" w:rsidP="00487373">
      <w:pPr>
        <w:spacing w:after="0" w:line="240" w:lineRule="auto"/>
        <w:ind w:left="360" w:hanging="360"/>
        <w:jc w:val="both"/>
        <w:rPr>
          <w:rFonts w:ascii="Arial" w:hAnsi="Arial" w:cs="Arial"/>
          <w:b/>
        </w:rPr>
      </w:pPr>
      <w:r>
        <w:rPr>
          <w:rFonts w:ascii="Arial" w:hAnsi="Arial" w:cs="Arial"/>
          <w:b/>
        </w:rPr>
        <w:t>3.</w:t>
      </w:r>
      <w:r>
        <w:rPr>
          <w:rFonts w:ascii="Arial" w:hAnsi="Arial" w:cs="Arial"/>
          <w:b/>
        </w:rPr>
        <w:tab/>
        <w:t>Condition for Passing the Test</w:t>
      </w:r>
    </w:p>
    <w:p w:rsidR="00C71673" w:rsidRDefault="00C71673" w:rsidP="00487373">
      <w:pPr>
        <w:spacing w:after="0" w:line="240" w:lineRule="auto"/>
        <w:ind w:left="360"/>
        <w:jc w:val="both"/>
        <w:rPr>
          <w:rFonts w:ascii="Arial" w:hAnsi="Arial" w:cs="Arial"/>
        </w:rPr>
      </w:pPr>
      <w:r>
        <w:rPr>
          <w:rFonts w:ascii="Arial" w:hAnsi="Arial" w:cs="Arial"/>
        </w:rPr>
        <w:t>The testing result is declared PASS THE TEST, if all the tested materials comply with all the provisions stipulated in these technical requirements of tools and equipment.</w:t>
      </w:r>
    </w:p>
    <w:p w:rsidR="00C71673" w:rsidRDefault="00C71673" w:rsidP="00487373">
      <w:pPr>
        <w:spacing w:after="0" w:line="240" w:lineRule="auto"/>
        <w:ind w:left="360"/>
        <w:jc w:val="both"/>
        <w:rPr>
          <w:rFonts w:ascii="Arial" w:hAnsi="Arial" w:cs="Arial"/>
        </w:rPr>
      </w:pPr>
    </w:p>
    <w:p w:rsidR="00C71673" w:rsidRDefault="00C71673" w:rsidP="00487373">
      <w:pPr>
        <w:spacing w:after="0" w:line="240" w:lineRule="auto"/>
        <w:ind w:left="360"/>
        <w:jc w:val="both"/>
        <w:rPr>
          <w:rFonts w:ascii="Arial" w:hAnsi="Arial" w:cs="Arial"/>
        </w:rPr>
      </w:pPr>
    </w:p>
    <w:p w:rsidR="00E8113A" w:rsidRDefault="00C71673" w:rsidP="00C71673">
      <w:pPr>
        <w:spacing w:after="0" w:line="240" w:lineRule="auto"/>
        <w:jc w:val="center"/>
        <w:rPr>
          <w:rFonts w:ascii="Arial" w:hAnsi="Arial" w:cs="Arial"/>
          <w:b/>
          <w:sz w:val="24"/>
          <w:szCs w:val="24"/>
        </w:rPr>
      </w:pPr>
      <w:r w:rsidRPr="00C71673">
        <w:rPr>
          <w:rFonts w:ascii="Arial" w:hAnsi="Arial" w:cs="Arial"/>
          <w:b/>
          <w:sz w:val="24"/>
          <w:szCs w:val="24"/>
        </w:rPr>
        <w:t xml:space="preserve">CHAPTER </w:t>
      </w:r>
      <w:r>
        <w:rPr>
          <w:rFonts w:ascii="Arial" w:hAnsi="Arial" w:cs="Arial"/>
          <w:b/>
          <w:sz w:val="24"/>
          <w:szCs w:val="24"/>
        </w:rPr>
        <w:t>V</w:t>
      </w:r>
    </w:p>
    <w:p w:rsidR="00C71673" w:rsidRDefault="00C71673" w:rsidP="00C71673">
      <w:pPr>
        <w:spacing w:after="0" w:line="240" w:lineRule="auto"/>
        <w:jc w:val="center"/>
        <w:rPr>
          <w:rFonts w:ascii="Arial" w:hAnsi="Arial" w:cs="Arial"/>
          <w:b/>
          <w:sz w:val="24"/>
          <w:szCs w:val="24"/>
        </w:rPr>
      </w:pPr>
      <w:r>
        <w:rPr>
          <w:rFonts w:ascii="Arial" w:hAnsi="Arial" w:cs="Arial"/>
          <w:b/>
          <w:sz w:val="24"/>
          <w:szCs w:val="24"/>
        </w:rPr>
        <w:t>LABELLING</w:t>
      </w:r>
    </w:p>
    <w:p w:rsidR="00C71673" w:rsidRDefault="00C71673" w:rsidP="00C71673">
      <w:pPr>
        <w:spacing w:after="0" w:line="240" w:lineRule="auto"/>
        <w:jc w:val="center"/>
        <w:rPr>
          <w:rFonts w:ascii="Arial" w:hAnsi="Arial" w:cs="Arial"/>
          <w:b/>
          <w:sz w:val="24"/>
          <w:szCs w:val="24"/>
        </w:rPr>
      </w:pPr>
    </w:p>
    <w:p w:rsidR="00C71673" w:rsidRDefault="00C71673" w:rsidP="00C71673">
      <w:pPr>
        <w:spacing w:after="0" w:line="240" w:lineRule="auto"/>
        <w:jc w:val="both"/>
        <w:rPr>
          <w:rFonts w:ascii="Arial" w:hAnsi="Arial" w:cs="Arial"/>
          <w:sz w:val="24"/>
          <w:szCs w:val="24"/>
        </w:rPr>
      </w:pPr>
      <w:r>
        <w:rPr>
          <w:rFonts w:ascii="Arial" w:hAnsi="Arial" w:cs="Arial"/>
          <w:sz w:val="24"/>
          <w:szCs w:val="24"/>
        </w:rPr>
        <w:t>Any tool and equipment that has been declared to pass the test shall be labelled in accordance with the prevailing regulation.</w:t>
      </w:r>
    </w:p>
    <w:p w:rsidR="00C71673" w:rsidRDefault="00C71673" w:rsidP="00C71673">
      <w:pPr>
        <w:spacing w:after="0" w:line="240" w:lineRule="auto"/>
        <w:jc w:val="both"/>
        <w:rPr>
          <w:rFonts w:ascii="Arial" w:hAnsi="Arial" w:cs="Arial"/>
          <w:sz w:val="24"/>
          <w:szCs w:val="24"/>
        </w:rPr>
      </w:pPr>
    </w:p>
    <w:p w:rsidR="00464A05" w:rsidRDefault="00464A05" w:rsidP="00C71673">
      <w:pPr>
        <w:spacing w:after="0" w:line="240" w:lineRule="auto"/>
        <w:jc w:val="both"/>
        <w:rPr>
          <w:rFonts w:ascii="Arial" w:hAnsi="Arial" w:cs="Arial"/>
          <w:sz w:val="24"/>
          <w:szCs w:val="24"/>
        </w:rPr>
      </w:pPr>
    </w:p>
    <w:p w:rsidR="00464A05" w:rsidRDefault="00464A05" w:rsidP="00C71673">
      <w:pPr>
        <w:spacing w:after="0" w:line="240" w:lineRule="auto"/>
        <w:jc w:val="both"/>
        <w:rPr>
          <w:rFonts w:ascii="Arial" w:hAnsi="Arial" w:cs="Arial"/>
          <w:sz w:val="24"/>
          <w:szCs w:val="24"/>
        </w:rPr>
      </w:pPr>
    </w:p>
    <w:p w:rsidR="00C71673" w:rsidRDefault="00C71673" w:rsidP="00C71673">
      <w:pPr>
        <w:spacing w:after="0" w:line="240" w:lineRule="auto"/>
        <w:jc w:val="both"/>
        <w:rPr>
          <w:rFonts w:ascii="Arial" w:hAnsi="Arial" w:cs="Arial"/>
          <w:sz w:val="24"/>
          <w:szCs w:val="24"/>
        </w:rPr>
      </w:pPr>
    </w:p>
    <w:p w:rsidR="00C71673" w:rsidRDefault="00C71673" w:rsidP="00C71673">
      <w:pPr>
        <w:spacing w:after="0" w:line="240" w:lineRule="auto"/>
        <w:jc w:val="center"/>
        <w:rPr>
          <w:rFonts w:ascii="Arial" w:hAnsi="Arial" w:cs="Arial"/>
          <w:b/>
          <w:sz w:val="24"/>
          <w:szCs w:val="24"/>
        </w:rPr>
      </w:pPr>
      <w:r>
        <w:rPr>
          <w:rFonts w:ascii="Arial" w:hAnsi="Arial" w:cs="Arial"/>
          <w:b/>
          <w:sz w:val="24"/>
          <w:szCs w:val="24"/>
        </w:rPr>
        <w:t>DIRECTOR GENERAL OF POST AND TELECOMMUNICATION,</w:t>
      </w:r>
    </w:p>
    <w:p w:rsidR="00C71673" w:rsidRDefault="00C71673" w:rsidP="00C71673">
      <w:pPr>
        <w:spacing w:after="0" w:line="240" w:lineRule="auto"/>
        <w:jc w:val="center"/>
        <w:rPr>
          <w:rFonts w:ascii="Arial" w:hAnsi="Arial" w:cs="Arial"/>
          <w:b/>
          <w:sz w:val="24"/>
          <w:szCs w:val="24"/>
        </w:rPr>
      </w:pPr>
    </w:p>
    <w:p w:rsidR="00C71673" w:rsidRDefault="00C71673" w:rsidP="00C71673">
      <w:pPr>
        <w:spacing w:after="0" w:line="240" w:lineRule="auto"/>
        <w:jc w:val="center"/>
        <w:rPr>
          <w:rFonts w:ascii="Arial" w:hAnsi="Arial" w:cs="Arial"/>
          <w:sz w:val="24"/>
          <w:szCs w:val="24"/>
        </w:rPr>
      </w:pPr>
      <w:r>
        <w:rPr>
          <w:rFonts w:ascii="Arial" w:hAnsi="Arial" w:cs="Arial"/>
          <w:sz w:val="24"/>
          <w:szCs w:val="24"/>
        </w:rPr>
        <w:t>Signed</w:t>
      </w:r>
    </w:p>
    <w:p w:rsidR="00C71673" w:rsidRDefault="00C71673" w:rsidP="00C71673">
      <w:pPr>
        <w:spacing w:after="0" w:line="240" w:lineRule="auto"/>
        <w:jc w:val="center"/>
        <w:rPr>
          <w:rFonts w:ascii="Arial" w:hAnsi="Arial" w:cs="Arial"/>
          <w:sz w:val="24"/>
          <w:szCs w:val="24"/>
        </w:rPr>
      </w:pPr>
    </w:p>
    <w:p w:rsidR="00C71673" w:rsidRDefault="00464A05" w:rsidP="00C71673">
      <w:pPr>
        <w:spacing w:after="0" w:line="240" w:lineRule="auto"/>
        <w:jc w:val="center"/>
        <w:rPr>
          <w:rFonts w:ascii="Arial" w:hAnsi="Arial" w:cs="Arial"/>
          <w:b/>
          <w:sz w:val="24"/>
          <w:szCs w:val="24"/>
        </w:rPr>
      </w:pPr>
      <w:r>
        <w:rPr>
          <w:rFonts w:ascii="Arial" w:hAnsi="Arial" w:cs="Arial"/>
          <w:b/>
          <w:sz w:val="24"/>
          <w:szCs w:val="24"/>
        </w:rPr>
        <w:t>BASUKI YUSUF ISKANDAR</w:t>
      </w:r>
    </w:p>
    <w:p w:rsidR="00464A05" w:rsidRDefault="00464A05" w:rsidP="00C71673">
      <w:pPr>
        <w:spacing w:after="0" w:line="240" w:lineRule="auto"/>
        <w:jc w:val="center"/>
        <w:rPr>
          <w:rFonts w:ascii="Arial" w:hAnsi="Arial" w:cs="Arial"/>
          <w:b/>
          <w:sz w:val="24"/>
          <w:szCs w:val="24"/>
        </w:rPr>
      </w:pPr>
    </w:p>
    <w:p w:rsidR="00464A05" w:rsidRDefault="00464A05" w:rsidP="00C71673">
      <w:pPr>
        <w:spacing w:after="0" w:line="240" w:lineRule="auto"/>
        <w:jc w:val="center"/>
        <w:rPr>
          <w:rFonts w:ascii="Arial" w:hAnsi="Arial" w:cs="Arial"/>
          <w:b/>
          <w:sz w:val="24"/>
          <w:szCs w:val="24"/>
        </w:rPr>
      </w:pPr>
    </w:p>
    <w:p w:rsidR="00464A05" w:rsidRDefault="00464A05" w:rsidP="00C71673">
      <w:pPr>
        <w:spacing w:after="0" w:line="240" w:lineRule="auto"/>
        <w:jc w:val="center"/>
        <w:rPr>
          <w:rFonts w:ascii="Arial" w:hAnsi="Arial" w:cs="Arial"/>
          <w:b/>
          <w:sz w:val="24"/>
          <w:szCs w:val="24"/>
        </w:rPr>
      </w:pPr>
    </w:p>
    <w:p w:rsidR="00464A05" w:rsidRDefault="00464A05" w:rsidP="00C71673">
      <w:pPr>
        <w:spacing w:after="0" w:line="240" w:lineRule="auto"/>
        <w:jc w:val="center"/>
        <w:rPr>
          <w:rFonts w:ascii="Arial" w:hAnsi="Arial" w:cs="Arial"/>
          <w:b/>
          <w:sz w:val="24"/>
          <w:szCs w:val="24"/>
        </w:rPr>
      </w:pPr>
    </w:p>
    <w:p w:rsidR="00464A05" w:rsidRDefault="00464A05" w:rsidP="00C71673">
      <w:pPr>
        <w:spacing w:after="0" w:line="240" w:lineRule="auto"/>
        <w:jc w:val="center"/>
        <w:rPr>
          <w:rFonts w:ascii="Arial" w:hAnsi="Arial" w:cs="Arial"/>
          <w:b/>
          <w:sz w:val="24"/>
          <w:szCs w:val="24"/>
        </w:rPr>
      </w:pPr>
    </w:p>
    <w:p w:rsidR="00464A05" w:rsidRPr="00C71673" w:rsidRDefault="00464A05" w:rsidP="00C71673">
      <w:pPr>
        <w:spacing w:after="0" w:line="240" w:lineRule="auto"/>
        <w:jc w:val="center"/>
        <w:rPr>
          <w:rFonts w:ascii="Arial" w:hAnsi="Arial" w:cs="Arial"/>
          <w:b/>
          <w:sz w:val="24"/>
          <w:szCs w:val="24"/>
        </w:rPr>
      </w:pPr>
    </w:p>
    <w:sectPr w:rsidR="00464A05" w:rsidRPr="00C71673" w:rsidSect="002845B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771" w:rsidRDefault="00975771" w:rsidP="00701338">
      <w:pPr>
        <w:spacing w:after="0" w:line="240" w:lineRule="auto"/>
      </w:pPr>
      <w:r>
        <w:separator/>
      </w:r>
    </w:p>
  </w:endnote>
  <w:endnote w:type="continuationSeparator" w:id="1">
    <w:p w:rsidR="00975771" w:rsidRDefault="00975771" w:rsidP="007013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38" w:rsidRDefault="007013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38" w:rsidRDefault="00701338">
    <w:pPr>
      <w:pStyle w:val="Footer"/>
      <w:rPr>
        <w:rFonts w:ascii="Times New Roman" w:hAnsi="Times New Roman" w:cs="Times New Roman"/>
        <w:i/>
        <w:sz w:val="24"/>
        <w:szCs w:val="24"/>
      </w:rPr>
    </w:pPr>
    <w:r>
      <w:rPr>
        <w:rFonts w:ascii="Times New Roman" w:hAnsi="Times New Roman" w:cs="Times New Roman"/>
        <w:i/>
        <w:sz w:val="24"/>
        <w:szCs w:val="24"/>
      </w:rPr>
      <w:t>In case the English translation gives rise to different interpretation, please refer to the</w:t>
    </w:r>
  </w:p>
  <w:p w:rsidR="00701338" w:rsidRPr="00701338" w:rsidRDefault="00701338">
    <w:pPr>
      <w:pStyle w:val="Footer"/>
      <w:rPr>
        <w:rFonts w:ascii="Times New Roman" w:hAnsi="Times New Roman" w:cs="Times New Roman"/>
        <w:i/>
        <w:sz w:val="24"/>
        <w:szCs w:val="24"/>
      </w:rPr>
    </w:pPr>
    <w:r>
      <w:rPr>
        <w:rFonts w:ascii="Times New Roman" w:hAnsi="Times New Roman" w:cs="Times New Roman"/>
        <w:i/>
        <w:sz w:val="24"/>
        <w:szCs w:val="24"/>
      </w:rPr>
      <w:t xml:space="preserve">original version in Indonesian language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38" w:rsidRDefault="007013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771" w:rsidRDefault="00975771" w:rsidP="00701338">
      <w:pPr>
        <w:spacing w:after="0" w:line="240" w:lineRule="auto"/>
      </w:pPr>
      <w:r>
        <w:separator/>
      </w:r>
    </w:p>
  </w:footnote>
  <w:footnote w:type="continuationSeparator" w:id="1">
    <w:p w:rsidR="00975771" w:rsidRDefault="00975771" w:rsidP="007013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38" w:rsidRDefault="0070133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64688"/>
      <w:docPartObj>
        <w:docPartGallery w:val="Page Numbers (Top of Page)"/>
        <w:docPartUnique/>
      </w:docPartObj>
    </w:sdtPr>
    <w:sdtContent>
      <w:p w:rsidR="00701338" w:rsidRDefault="00B15A42">
        <w:pPr>
          <w:pStyle w:val="Header"/>
          <w:jc w:val="center"/>
        </w:pPr>
        <w:fldSimple w:instr=" PAGE   \* MERGEFORMAT ">
          <w:r w:rsidR="00394F1B">
            <w:rPr>
              <w:noProof/>
            </w:rPr>
            <w:t>8</w:t>
          </w:r>
        </w:fldSimple>
      </w:p>
    </w:sdtContent>
  </w:sdt>
  <w:p w:rsidR="00701338" w:rsidRDefault="0070133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38" w:rsidRDefault="007013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33F3E"/>
    <w:multiLevelType w:val="hybridMultilevel"/>
    <w:tmpl w:val="E3F82ACE"/>
    <w:lvl w:ilvl="0" w:tplc="04090001">
      <w:start w:val="1"/>
      <w:numFmt w:val="bullet"/>
      <w:lvlText w:val=""/>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1">
    <w:nsid w:val="0A451CEB"/>
    <w:multiLevelType w:val="hybridMultilevel"/>
    <w:tmpl w:val="2132FE2C"/>
    <w:lvl w:ilvl="0" w:tplc="2AD4775C">
      <w:start w:val="1"/>
      <w:numFmt w:val="lowerLetter"/>
      <w:lvlText w:val="%1."/>
      <w:lvlJc w:val="left"/>
      <w:pPr>
        <w:tabs>
          <w:tab w:val="num" w:pos="5280"/>
        </w:tabs>
        <w:ind w:left="528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B2C38DC"/>
    <w:multiLevelType w:val="hybridMultilevel"/>
    <w:tmpl w:val="2F9837FA"/>
    <w:lvl w:ilvl="0" w:tplc="43F6C5DC">
      <w:start w:val="2"/>
      <w:numFmt w:val="lowerLetter"/>
      <w:lvlText w:val="%1."/>
      <w:lvlJc w:val="left"/>
      <w:pPr>
        <w:tabs>
          <w:tab w:val="num" w:pos="2340"/>
        </w:tabs>
        <w:ind w:left="23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24E4A67"/>
    <w:multiLevelType w:val="hybridMultilevel"/>
    <w:tmpl w:val="3EE8A004"/>
    <w:lvl w:ilvl="0" w:tplc="2AD4775C">
      <w:start w:val="1"/>
      <w:numFmt w:val="lowerLetter"/>
      <w:lvlText w:val="%1."/>
      <w:lvlJc w:val="left"/>
      <w:pPr>
        <w:tabs>
          <w:tab w:val="num" w:pos="5280"/>
        </w:tabs>
        <w:ind w:left="528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F344CC0"/>
    <w:multiLevelType w:val="hybridMultilevel"/>
    <w:tmpl w:val="486A7AF6"/>
    <w:lvl w:ilvl="0" w:tplc="95AA4946">
      <w:start w:val="2"/>
      <w:numFmt w:val="decimal"/>
      <w:lvlText w:val="%1."/>
      <w:lvlJc w:val="left"/>
      <w:pPr>
        <w:tabs>
          <w:tab w:val="num" w:pos="2520"/>
        </w:tabs>
        <w:ind w:left="2520" w:hanging="360"/>
      </w:pPr>
      <w:rPr>
        <w:b w:val="0"/>
      </w:rPr>
    </w:lvl>
    <w:lvl w:ilvl="1" w:tplc="04090019">
      <w:start w:val="1"/>
      <w:numFmt w:val="decimal"/>
      <w:lvlText w:val="%2."/>
      <w:lvlJc w:val="left"/>
      <w:pPr>
        <w:tabs>
          <w:tab w:val="num" w:pos="1620"/>
        </w:tabs>
        <w:ind w:left="1620" w:hanging="360"/>
      </w:p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3060"/>
        </w:tabs>
        <w:ind w:left="3060" w:hanging="360"/>
      </w:pPr>
    </w:lvl>
    <w:lvl w:ilvl="4" w:tplc="04090019">
      <w:start w:val="1"/>
      <w:numFmt w:val="decimal"/>
      <w:lvlText w:val="%5."/>
      <w:lvlJc w:val="left"/>
      <w:pPr>
        <w:tabs>
          <w:tab w:val="num" w:pos="3780"/>
        </w:tabs>
        <w:ind w:left="3780" w:hanging="360"/>
      </w:pPr>
    </w:lvl>
    <w:lvl w:ilvl="5" w:tplc="0409001B">
      <w:start w:val="1"/>
      <w:numFmt w:val="decimal"/>
      <w:lvlText w:val="%6."/>
      <w:lvlJc w:val="left"/>
      <w:pPr>
        <w:tabs>
          <w:tab w:val="num" w:pos="4500"/>
        </w:tabs>
        <w:ind w:left="4500" w:hanging="360"/>
      </w:pPr>
    </w:lvl>
    <w:lvl w:ilvl="6" w:tplc="0409000F">
      <w:start w:val="1"/>
      <w:numFmt w:val="decimal"/>
      <w:lvlText w:val="%7."/>
      <w:lvlJc w:val="left"/>
      <w:pPr>
        <w:tabs>
          <w:tab w:val="num" w:pos="5220"/>
        </w:tabs>
        <w:ind w:left="5220" w:hanging="360"/>
      </w:pPr>
    </w:lvl>
    <w:lvl w:ilvl="7" w:tplc="04090019">
      <w:start w:val="1"/>
      <w:numFmt w:val="decimal"/>
      <w:lvlText w:val="%8."/>
      <w:lvlJc w:val="left"/>
      <w:pPr>
        <w:tabs>
          <w:tab w:val="num" w:pos="5940"/>
        </w:tabs>
        <w:ind w:left="5940" w:hanging="360"/>
      </w:pPr>
    </w:lvl>
    <w:lvl w:ilvl="8" w:tplc="0409001B">
      <w:start w:val="1"/>
      <w:numFmt w:val="decimal"/>
      <w:lvlText w:val="%9."/>
      <w:lvlJc w:val="left"/>
      <w:pPr>
        <w:tabs>
          <w:tab w:val="num" w:pos="6660"/>
        </w:tabs>
        <w:ind w:left="6660" w:hanging="36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defaultTabStop w:val="720"/>
  <w:characterSpacingControl w:val="doNotCompress"/>
  <w:footnotePr>
    <w:footnote w:id="0"/>
    <w:footnote w:id="1"/>
  </w:footnotePr>
  <w:endnotePr>
    <w:endnote w:id="0"/>
    <w:endnote w:id="1"/>
  </w:endnotePr>
  <w:compat/>
  <w:rsids>
    <w:rsidRoot w:val="00AC7515"/>
    <w:rsid w:val="00073A5F"/>
    <w:rsid w:val="000811AC"/>
    <w:rsid w:val="00083879"/>
    <w:rsid w:val="00102EEC"/>
    <w:rsid w:val="0013609E"/>
    <w:rsid w:val="00152472"/>
    <w:rsid w:val="00193260"/>
    <w:rsid w:val="001C0FDD"/>
    <w:rsid w:val="001C7C85"/>
    <w:rsid w:val="001F4733"/>
    <w:rsid w:val="00202D0C"/>
    <w:rsid w:val="00215CDE"/>
    <w:rsid w:val="00263724"/>
    <w:rsid w:val="0027124B"/>
    <w:rsid w:val="002741FE"/>
    <w:rsid w:val="002845BB"/>
    <w:rsid w:val="002B576D"/>
    <w:rsid w:val="00325B8C"/>
    <w:rsid w:val="003445E0"/>
    <w:rsid w:val="003524D1"/>
    <w:rsid w:val="00363767"/>
    <w:rsid w:val="00372DF7"/>
    <w:rsid w:val="00394F1B"/>
    <w:rsid w:val="0042033B"/>
    <w:rsid w:val="00464A05"/>
    <w:rsid w:val="00480945"/>
    <w:rsid w:val="00481A74"/>
    <w:rsid w:val="00487373"/>
    <w:rsid w:val="00492E3F"/>
    <w:rsid w:val="00497D28"/>
    <w:rsid w:val="004B06E3"/>
    <w:rsid w:val="00546E96"/>
    <w:rsid w:val="00554AA3"/>
    <w:rsid w:val="00565B2D"/>
    <w:rsid w:val="00580AC7"/>
    <w:rsid w:val="0060311E"/>
    <w:rsid w:val="00603C25"/>
    <w:rsid w:val="00670E01"/>
    <w:rsid w:val="00682252"/>
    <w:rsid w:val="006A70B6"/>
    <w:rsid w:val="006E3CFD"/>
    <w:rsid w:val="006E4D9F"/>
    <w:rsid w:val="00701338"/>
    <w:rsid w:val="00711215"/>
    <w:rsid w:val="007115D0"/>
    <w:rsid w:val="00722B24"/>
    <w:rsid w:val="007654ED"/>
    <w:rsid w:val="007673E4"/>
    <w:rsid w:val="007725F3"/>
    <w:rsid w:val="007D713B"/>
    <w:rsid w:val="008805A9"/>
    <w:rsid w:val="008B2AFF"/>
    <w:rsid w:val="008E0BA3"/>
    <w:rsid w:val="008F25AE"/>
    <w:rsid w:val="009104E7"/>
    <w:rsid w:val="00933E17"/>
    <w:rsid w:val="00963ECE"/>
    <w:rsid w:val="00975771"/>
    <w:rsid w:val="0098232C"/>
    <w:rsid w:val="009B44C1"/>
    <w:rsid w:val="00A24D8F"/>
    <w:rsid w:val="00A75DBF"/>
    <w:rsid w:val="00AC7515"/>
    <w:rsid w:val="00B15A42"/>
    <w:rsid w:val="00B72AC1"/>
    <w:rsid w:val="00B8761A"/>
    <w:rsid w:val="00B9677F"/>
    <w:rsid w:val="00BE4186"/>
    <w:rsid w:val="00C2404D"/>
    <w:rsid w:val="00C27B66"/>
    <w:rsid w:val="00C71673"/>
    <w:rsid w:val="00D53D53"/>
    <w:rsid w:val="00D77187"/>
    <w:rsid w:val="00D80F21"/>
    <w:rsid w:val="00D9057A"/>
    <w:rsid w:val="00E11314"/>
    <w:rsid w:val="00E33A27"/>
    <w:rsid w:val="00E738C6"/>
    <w:rsid w:val="00E8113A"/>
    <w:rsid w:val="00E822D5"/>
    <w:rsid w:val="00EA7CE6"/>
    <w:rsid w:val="00EE4918"/>
    <w:rsid w:val="00F2247E"/>
    <w:rsid w:val="00F2594D"/>
    <w:rsid w:val="00F53E8F"/>
    <w:rsid w:val="00F84C2A"/>
    <w:rsid w:val="00F9198A"/>
    <w:rsid w:val="00FC0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5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A27"/>
    <w:rPr>
      <w:rFonts w:ascii="Tahoma" w:hAnsi="Tahoma" w:cs="Tahoma"/>
      <w:sz w:val="16"/>
      <w:szCs w:val="16"/>
    </w:rPr>
  </w:style>
  <w:style w:type="paragraph" w:styleId="ListParagraph">
    <w:name w:val="List Paragraph"/>
    <w:basedOn w:val="Normal"/>
    <w:uiPriority w:val="34"/>
    <w:qFormat/>
    <w:rsid w:val="00E822D5"/>
    <w:pPr>
      <w:ind w:left="720"/>
      <w:contextualSpacing/>
    </w:pPr>
  </w:style>
  <w:style w:type="table" w:styleId="TableGrid">
    <w:name w:val="Table Grid"/>
    <w:basedOn w:val="TableNormal"/>
    <w:uiPriority w:val="59"/>
    <w:rsid w:val="00A24D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01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338"/>
  </w:style>
  <w:style w:type="paragraph" w:styleId="Footer">
    <w:name w:val="footer"/>
    <w:basedOn w:val="Normal"/>
    <w:link w:val="FooterChar"/>
    <w:uiPriority w:val="99"/>
    <w:semiHidden/>
    <w:unhideWhenUsed/>
    <w:rsid w:val="007013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1338"/>
  </w:style>
</w:styles>
</file>

<file path=word/webSettings.xml><?xml version="1.0" encoding="utf-8"?>
<w:webSettings xmlns:r="http://schemas.openxmlformats.org/officeDocument/2006/relationships" xmlns:w="http://schemas.openxmlformats.org/wordprocessingml/2006/main">
  <w:divs>
    <w:div w:id="30274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1136</TotalTime>
  <Pages>14</Pages>
  <Words>2759</Words>
  <Characters>15730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PT. ASURANSI AIA INDONESIA</Company>
  <LinksUpToDate>false</LinksUpToDate>
  <CharactersWithSpaces>18453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AIAI</dc:creator>
  <cp:keywords/>
  <dc:description/>
  <cp:lastModifiedBy>AIAI</cp:lastModifiedBy>
  <cp:revision>28</cp:revision>
  <dcterms:created xsi:type="dcterms:W3CDTF">2012-05-04T03:38:00Z</dcterms:created>
  <dcterms:modified xsi:type="dcterms:W3CDTF">2012-05-06T19:20:00Z</dcterms:modified>
</cp:coreProperties>
</file>